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63" w:rsidRPr="00234B63" w:rsidRDefault="008C3836" w:rsidP="00234B63">
      <w:pPr>
        <w:pStyle w:val="1"/>
        <w:shd w:val="clear" w:color="auto" w:fill="FFFFFF"/>
        <w:spacing w:before="0" w:beforeAutospacing="0" w:after="224" w:afterAutospacing="0" w:line="449" w:lineRule="atLeast"/>
        <w:ind w:right="374"/>
        <w:jc w:val="center"/>
        <w:textAlignment w:val="baseline"/>
        <w:rPr>
          <w:color w:val="333333"/>
          <w:sz w:val="37"/>
          <w:szCs w:val="37"/>
        </w:rPr>
      </w:pPr>
      <w:r>
        <w:rPr>
          <w:color w:val="333333"/>
          <w:sz w:val="37"/>
          <w:szCs w:val="37"/>
        </w:rPr>
        <w:t xml:space="preserve"> </w:t>
      </w:r>
      <w:bookmarkStart w:id="0" w:name="_GoBack"/>
      <w:bookmarkEnd w:id="0"/>
      <w:r w:rsidR="00234B63">
        <w:rPr>
          <w:color w:val="333333"/>
          <w:sz w:val="37"/>
          <w:szCs w:val="37"/>
        </w:rPr>
        <w:t>Всемирный день здоровья под девизом «Депрессия: давай поговорим!».</w:t>
      </w:r>
    </w:p>
    <w:p w:rsidR="0022183B" w:rsidRDefault="0022183B" w:rsidP="00C16F36">
      <w:pPr>
        <w:pStyle w:val="1"/>
        <w:shd w:val="clear" w:color="auto" w:fill="FFFFFF"/>
        <w:spacing w:before="0" w:beforeAutospacing="0" w:after="224" w:afterAutospacing="0" w:line="449" w:lineRule="atLeast"/>
        <w:ind w:right="374"/>
        <w:textAlignment w:val="baseline"/>
        <w:rPr>
          <w:rFonts w:ascii="inherit" w:hAnsi="inherit"/>
          <w:color w:val="333333"/>
          <w:sz w:val="37"/>
          <w:szCs w:val="37"/>
        </w:rPr>
      </w:pPr>
      <w:r>
        <w:rPr>
          <w:rFonts w:ascii="inherit" w:hAnsi="inherit"/>
          <w:color w:val="333333"/>
          <w:sz w:val="37"/>
          <w:szCs w:val="37"/>
        </w:rPr>
        <w:t>Вас беспокоит, что у вашего ребенка, возможно, депрессия?</w:t>
      </w:r>
    </w:p>
    <w:p w:rsidR="0022183B" w:rsidRDefault="0022183B" w:rsidP="00C16F36">
      <w:pPr>
        <w:pStyle w:val="a3"/>
        <w:shd w:val="clear" w:color="auto" w:fill="FFFFFF"/>
        <w:spacing w:before="0" w:beforeAutospacing="0" w:after="0" w:afterAutospacing="0" w:line="337" w:lineRule="atLeast"/>
        <w:ind w:right="374"/>
        <w:jc w:val="both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Взросление</w:t>
      </w:r>
      <w:r>
        <w:rPr>
          <w:bdr w:val="none" w:sz="0" w:space="0" w:color="auto" w:frame="1"/>
        </w:rPr>
        <w:t xml:space="preserve"> человека можно рассматривать, как наиболее интересный период жизни. П</w:t>
      </w:r>
      <w:r>
        <w:rPr>
          <w:rFonts w:ascii="inherit" w:hAnsi="inherit"/>
          <w:bdr w:val="none" w:sz="0" w:space="0" w:color="auto" w:frame="1"/>
        </w:rPr>
        <w:t xml:space="preserve">ериод, наполненный </w:t>
      </w:r>
      <w:r>
        <w:rPr>
          <w:bdr w:val="none" w:sz="0" w:space="0" w:color="auto" w:frame="1"/>
        </w:rPr>
        <w:t>первыми возникающими</w:t>
      </w:r>
      <w:r>
        <w:rPr>
          <w:rFonts w:ascii="inherit" w:hAnsi="inherit"/>
          <w:bdr w:val="none" w:sz="0" w:space="0" w:color="auto" w:frame="1"/>
        </w:rPr>
        <w:t xml:space="preserve"> трудностями, новыми</w:t>
      </w:r>
      <w:r>
        <w:rPr>
          <w:bdr w:val="none" w:sz="0" w:space="0" w:color="auto" w:frame="1"/>
        </w:rPr>
        <w:t xml:space="preserve"> открывающимися</w:t>
      </w:r>
      <w:r>
        <w:rPr>
          <w:rFonts w:ascii="inherit" w:hAnsi="inherit"/>
          <w:bdr w:val="none" w:sz="0" w:space="0" w:color="auto" w:frame="1"/>
        </w:rPr>
        <w:t xml:space="preserve"> возможностями</w:t>
      </w:r>
      <w:r>
        <w:rPr>
          <w:bdr w:val="none" w:sz="0" w:space="0" w:color="auto" w:frame="1"/>
        </w:rPr>
        <w:t xml:space="preserve">.Это </w:t>
      </w:r>
      <w:r>
        <w:rPr>
          <w:rFonts w:ascii="inherit" w:hAnsi="inherit"/>
          <w:bdr w:val="none" w:sz="0" w:space="0" w:color="auto" w:frame="1"/>
        </w:rPr>
        <w:t>начало учебы в школе,</w:t>
      </w:r>
      <w:r>
        <w:rPr>
          <w:bdr w:val="none" w:sz="0" w:space="0" w:color="auto" w:frame="1"/>
        </w:rPr>
        <w:t xml:space="preserve"> знакомство с</w:t>
      </w:r>
      <w:r>
        <w:rPr>
          <w:rFonts w:ascii="inherit" w:hAnsi="inherit"/>
          <w:bdr w:val="none" w:sz="0" w:space="0" w:color="auto" w:frame="1"/>
        </w:rPr>
        <w:t xml:space="preserve"> новы</w:t>
      </w:r>
      <w:r>
        <w:rPr>
          <w:bdr w:val="none" w:sz="0" w:space="0" w:color="auto" w:frame="1"/>
        </w:rPr>
        <w:t>ми</w:t>
      </w:r>
      <w:r>
        <w:rPr>
          <w:rFonts w:ascii="inherit" w:hAnsi="inherit"/>
          <w:bdr w:val="none" w:sz="0" w:space="0" w:color="auto" w:frame="1"/>
        </w:rPr>
        <w:t xml:space="preserve"> друзья</w:t>
      </w:r>
      <w:r>
        <w:rPr>
          <w:bdr w:val="none" w:sz="0" w:space="0" w:color="auto" w:frame="1"/>
        </w:rPr>
        <w:t>ми</w:t>
      </w:r>
      <w:r>
        <w:rPr>
          <w:rFonts w:ascii="inherit" w:hAnsi="inherit"/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возрастные изменения и начало </w:t>
      </w:r>
      <w:r>
        <w:rPr>
          <w:rFonts w:ascii="inherit" w:hAnsi="inherit"/>
          <w:bdr w:val="none" w:sz="0" w:space="0" w:color="auto" w:frame="1"/>
        </w:rPr>
        <w:t>полово</w:t>
      </w:r>
      <w:r>
        <w:rPr>
          <w:bdr w:val="none" w:sz="0" w:space="0" w:color="auto" w:frame="1"/>
        </w:rPr>
        <w:t>го</w:t>
      </w:r>
      <w:r>
        <w:rPr>
          <w:rFonts w:ascii="inherit" w:hAnsi="inherit"/>
          <w:bdr w:val="none" w:sz="0" w:space="0" w:color="auto" w:frame="1"/>
        </w:rPr>
        <w:t xml:space="preserve"> созревани</w:t>
      </w:r>
      <w:r>
        <w:rPr>
          <w:bdr w:val="none" w:sz="0" w:space="0" w:color="auto" w:frame="1"/>
        </w:rPr>
        <w:t>я</w:t>
      </w:r>
      <w:r>
        <w:rPr>
          <w:rFonts w:ascii="inherit" w:hAnsi="inherit"/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Часть подростков</w:t>
      </w:r>
      <w:r>
        <w:rPr>
          <w:rFonts w:ascii="inherit" w:hAnsi="inherit"/>
          <w:bdr w:val="none" w:sz="0" w:space="0" w:color="auto" w:frame="1"/>
        </w:rPr>
        <w:t xml:space="preserve"> легко </w:t>
      </w:r>
      <w:r>
        <w:rPr>
          <w:bdr w:val="none" w:sz="0" w:space="0" w:color="auto" w:frame="1"/>
        </w:rPr>
        <w:t>проживает период становления человека</w:t>
      </w:r>
      <w:r>
        <w:rPr>
          <w:rFonts w:ascii="inherit" w:hAnsi="inherit"/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О</w:t>
      </w:r>
      <w:r>
        <w:rPr>
          <w:rFonts w:ascii="inherit" w:hAnsi="inherit"/>
          <w:bdr w:val="none" w:sz="0" w:space="0" w:color="auto" w:frame="1"/>
        </w:rPr>
        <w:t>днако,</w:t>
      </w:r>
      <w:r>
        <w:rPr>
          <w:bdr w:val="none" w:sz="0" w:space="0" w:color="auto" w:frame="1"/>
        </w:rPr>
        <w:t xml:space="preserve"> для других подростков, не подготовленных к новой жизни,</w:t>
      </w:r>
      <w:r>
        <w:rPr>
          <w:rFonts w:ascii="inherit" w:hAnsi="inherit"/>
          <w:bdr w:val="none" w:sz="0" w:space="0" w:color="auto" w:frame="1"/>
        </w:rPr>
        <w:t xml:space="preserve"> адаптаци</w:t>
      </w:r>
      <w:r>
        <w:rPr>
          <w:bdr w:val="none" w:sz="0" w:space="0" w:color="auto" w:frame="1"/>
        </w:rPr>
        <w:t xml:space="preserve">онный процессв жизни </w:t>
      </w:r>
      <w:r>
        <w:rPr>
          <w:rFonts w:ascii="inherit" w:hAnsi="inherit"/>
          <w:bdr w:val="none" w:sz="0" w:space="0" w:color="auto" w:frame="1"/>
        </w:rPr>
        <w:t>проходит тяжел</w:t>
      </w:r>
      <w:r>
        <w:rPr>
          <w:bdr w:val="none" w:sz="0" w:space="0" w:color="auto" w:frame="1"/>
        </w:rPr>
        <w:t>о</w:t>
      </w:r>
      <w:r>
        <w:rPr>
          <w:rFonts w:ascii="inherit" w:hAnsi="inherit"/>
          <w:bdr w:val="none" w:sz="0" w:space="0" w:color="auto" w:frame="1"/>
        </w:rPr>
        <w:t xml:space="preserve">, что </w:t>
      </w:r>
      <w:r>
        <w:rPr>
          <w:bdr w:val="none" w:sz="0" w:space="0" w:color="auto" w:frame="1"/>
        </w:rPr>
        <w:t xml:space="preserve">может </w:t>
      </w:r>
      <w:r>
        <w:rPr>
          <w:rFonts w:ascii="inherit" w:hAnsi="inherit"/>
          <w:bdr w:val="none" w:sz="0" w:space="0" w:color="auto" w:frame="1"/>
        </w:rPr>
        <w:t>прив</w:t>
      </w:r>
      <w:r>
        <w:rPr>
          <w:bdr w:val="none" w:sz="0" w:space="0" w:color="auto" w:frame="1"/>
        </w:rPr>
        <w:t>ести</w:t>
      </w:r>
      <w:r>
        <w:rPr>
          <w:rFonts w:ascii="inherit" w:hAnsi="inherit"/>
          <w:bdr w:val="none" w:sz="0" w:space="0" w:color="auto" w:frame="1"/>
        </w:rPr>
        <w:t xml:space="preserve"> к стрессу</w:t>
      </w:r>
      <w:r>
        <w:rPr>
          <w:bdr w:val="none" w:sz="0" w:space="0" w:color="auto" w:frame="1"/>
        </w:rPr>
        <w:t xml:space="preserve">, </w:t>
      </w:r>
      <w:r>
        <w:rPr>
          <w:rFonts w:ascii="inherit" w:hAnsi="inherit"/>
          <w:bdr w:val="none" w:sz="0" w:space="0" w:color="auto" w:frame="1"/>
        </w:rPr>
        <w:t xml:space="preserve">депрессии. </w:t>
      </w:r>
    </w:p>
    <w:p w:rsidR="0022183B" w:rsidRDefault="0022183B" w:rsidP="00C16F36">
      <w:pPr>
        <w:pStyle w:val="a3"/>
        <w:shd w:val="clear" w:color="auto" w:fill="FFFFFF"/>
        <w:spacing w:before="0" w:beforeAutospacing="0" w:after="0" w:afterAutospacing="0" w:line="337" w:lineRule="atLeast"/>
        <w:ind w:right="374"/>
        <w:jc w:val="both"/>
        <w:textAlignment w:val="baseline"/>
        <w:rPr>
          <w:rFonts w:ascii="inherit" w:hAnsi="inherit"/>
          <w:bdr w:val="none" w:sz="0" w:space="0" w:color="auto" w:frame="1"/>
        </w:rPr>
      </w:pPr>
    </w:p>
    <w:p w:rsidR="0022183B" w:rsidRDefault="0022183B" w:rsidP="00C16F36">
      <w:pPr>
        <w:pStyle w:val="a3"/>
        <w:shd w:val="clear" w:color="auto" w:fill="FFFFFF"/>
        <w:spacing w:before="0" w:beforeAutospacing="0" w:after="0" w:afterAutospacing="0" w:line="337" w:lineRule="atLeast"/>
        <w:ind w:right="374"/>
        <w:jc w:val="both"/>
        <w:textAlignment w:val="baseline"/>
        <w:rPr>
          <w:b/>
        </w:rPr>
      </w:pPr>
      <w:r w:rsidRPr="00C16F36">
        <w:rPr>
          <w:rFonts w:ascii="inherit" w:hAnsi="inherit"/>
          <w:b/>
        </w:rPr>
        <w:t>Что</w:t>
      </w:r>
      <w:r>
        <w:rPr>
          <w:rFonts w:ascii="inherit" w:hAnsi="inherit"/>
          <w:b/>
        </w:rPr>
        <w:t xml:space="preserve"> необходимо знать</w:t>
      </w:r>
      <w:r>
        <w:rPr>
          <w:b/>
        </w:rPr>
        <w:t xml:space="preserve"> родителям и окружающим взрослым:</w:t>
      </w:r>
    </w:p>
    <w:p w:rsidR="0022183B" w:rsidRPr="00F8036A" w:rsidRDefault="0022183B" w:rsidP="00C16F36">
      <w:pPr>
        <w:pStyle w:val="a3"/>
        <w:shd w:val="clear" w:color="auto" w:fill="FFFFFF"/>
        <w:spacing w:before="0" w:beforeAutospacing="0" w:after="0" w:afterAutospacing="0" w:line="337" w:lineRule="atLeast"/>
        <w:ind w:right="374"/>
        <w:jc w:val="both"/>
        <w:textAlignment w:val="baseline"/>
        <w:rPr>
          <w:b/>
        </w:rPr>
      </w:pP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</w:rPr>
        <w:t xml:space="preserve">Депрессия – это заболевание, которое характеризуется постоянным состоянием уныния и потерей интереса к </w:t>
      </w:r>
      <w:r>
        <w:rPr>
          <w:rFonts w:ascii="Times New Roman" w:hAnsi="Times New Roman"/>
        </w:rPr>
        <w:t>окружающему. Может привести к состоянию апатии,</w:t>
      </w:r>
      <w:r>
        <w:rPr>
          <w:rFonts w:ascii="inherit" w:hAnsi="inherit"/>
        </w:rPr>
        <w:t xml:space="preserve"> неспособност</w:t>
      </w:r>
      <w:r>
        <w:rPr>
          <w:rFonts w:ascii="Times New Roman" w:hAnsi="Times New Roman"/>
        </w:rPr>
        <w:t>и</w:t>
      </w:r>
      <w:r>
        <w:rPr>
          <w:rFonts w:ascii="inherit" w:hAnsi="inherit"/>
        </w:rPr>
        <w:t xml:space="preserve"> делать повседневные дела</w:t>
      </w:r>
      <w:r>
        <w:rPr>
          <w:rFonts w:ascii="Times New Roman" w:hAnsi="Times New Roman"/>
        </w:rPr>
        <w:t>. Период апатии может продолжаться</w:t>
      </w:r>
      <w:r>
        <w:rPr>
          <w:rFonts w:ascii="inherit" w:hAnsi="inherit"/>
        </w:rPr>
        <w:t xml:space="preserve"> в те</w:t>
      </w:r>
      <w:r>
        <w:rPr>
          <w:rFonts w:ascii="Times New Roman" w:hAnsi="Times New Roman"/>
        </w:rPr>
        <w:t>чение</w:t>
      </w:r>
      <w:r>
        <w:rPr>
          <w:rFonts w:ascii="inherit" w:hAnsi="inherit"/>
        </w:rPr>
        <w:t xml:space="preserve"> двух недель.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К дополнительным признакам и симптомам депрессии в подр</w:t>
      </w:r>
      <w:r>
        <w:rPr>
          <w:rFonts w:ascii="Times New Roman" w:hAnsi="Times New Roman"/>
        </w:rPr>
        <w:t>о</w:t>
      </w:r>
      <w:r>
        <w:rPr>
          <w:rFonts w:ascii="inherit" w:hAnsi="inherit"/>
        </w:rPr>
        <w:t>стковом возрасте можно отнести замкнутость, раздражительность, частые слезы, проблемы с концентрацией в школе, потеря аппетита или нарушения сна (сонливость, бессонница).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Дети раннего возраста могут потерять интерес к</w:t>
      </w:r>
      <w:r>
        <w:rPr>
          <w:rFonts w:ascii="Times New Roman" w:hAnsi="Times New Roman"/>
        </w:rPr>
        <w:t xml:space="preserve">привычным </w:t>
      </w:r>
      <w:r>
        <w:rPr>
          <w:rFonts w:ascii="inherit" w:hAnsi="inherit"/>
        </w:rPr>
        <w:t>играм. Дети  старшего возраста могут проявить склонность к поведению с более высоким уровнем риска, нежели обычно.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left="0" w:right="374"/>
        <w:jc w:val="both"/>
        <w:textAlignment w:val="baseline"/>
        <w:rPr>
          <w:rFonts w:ascii="inherit" w:hAnsi="inherit"/>
        </w:rPr>
      </w:pPr>
      <w:r>
        <w:rPr>
          <w:rFonts w:ascii="Times New Roman" w:hAnsi="Times New Roman"/>
        </w:rPr>
        <w:t>Состояние д</w:t>
      </w:r>
      <w:r>
        <w:rPr>
          <w:rFonts w:ascii="inherit" w:hAnsi="inherit"/>
        </w:rPr>
        <w:t>епресси</w:t>
      </w:r>
      <w:r>
        <w:rPr>
          <w:rFonts w:ascii="Times New Roman" w:hAnsi="Times New Roman"/>
        </w:rPr>
        <w:t xml:space="preserve">и подростка </w:t>
      </w:r>
      <w:r>
        <w:rPr>
          <w:rFonts w:ascii="inherit" w:hAnsi="inherit"/>
        </w:rPr>
        <w:t xml:space="preserve"> поддается </w:t>
      </w:r>
      <w:r>
        <w:rPr>
          <w:rFonts w:ascii="Times New Roman" w:hAnsi="Times New Roman"/>
        </w:rPr>
        <w:t>и</w:t>
      </w:r>
      <w:r>
        <w:rPr>
          <w:rFonts w:ascii="inherit" w:hAnsi="inherit"/>
        </w:rPr>
        <w:t xml:space="preserve"> профилактике, и лечению.</w:t>
      </w:r>
    </w:p>
    <w:p w:rsidR="0022183B" w:rsidRDefault="0022183B" w:rsidP="00C16F36">
      <w:p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</w:p>
    <w:p w:rsidR="0022183B" w:rsidRDefault="0022183B" w:rsidP="00C16F36">
      <w:p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Times New Roman" w:hAnsi="Times New Roman"/>
          <w:b/>
        </w:rPr>
      </w:pPr>
      <w:r>
        <w:rPr>
          <w:rFonts w:ascii="inherit" w:hAnsi="inherit"/>
          <w:b/>
        </w:rPr>
        <w:t>Что мож</w:t>
      </w:r>
      <w:r>
        <w:rPr>
          <w:rFonts w:ascii="Times New Roman" w:hAnsi="Times New Roman"/>
          <w:b/>
        </w:rPr>
        <w:t>но</w:t>
      </w:r>
      <w:r w:rsidRPr="00C16F36">
        <w:rPr>
          <w:rFonts w:ascii="inherit" w:hAnsi="inherit"/>
          <w:b/>
        </w:rPr>
        <w:t xml:space="preserve"> пр</w:t>
      </w:r>
      <w:r>
        <w:rPr>
          <w:rFonts w:ascii="inherit" w:hAnsi="inherit"/>
          <w:b/>
        </w:rPr>
        <w:t xml:space="preserve">едпринять, </w:t>
      </w:r>
      <w:r>
        <w:rPr>
          <w:rFonts w:ascii="Times New Roman" w:hAnsi="Times New Roman"/>
          <w:b/>
        </w:rPr>
        <w:t>для профилактики депрессии</w:t>
      </w:r>
      <w:r>
        <w:rPr>
          <w:rFonts w:ascii="inherit" w:hAnsi="inherit"/>
          <w:b/>
        </w:rPr>
        <w:t xml:space="preserve"> у </w:t>
      </w:r>
      <w:r>
        <w:rPr>
          <w:rFonts w:ascii="Times New Roman" w:hAnsi="Times New Roman"/>
          <w:b/>
        </w:rPr>
        <w:t>В</w:t>
      </w:r>
      <w:r>
        <w:rPr>
          <w:rFonts w:ascii="inherit" w:hAnsi="inherit"/>
          <w:b/>
        </w:rPr>
        <w:t>ашего ребенка</w:t>
      </w:r>
      <w:r>
        <w:rPr>
          <w:rFonts w:ascii="Times New Roman" w:hAnsi="Times New Roman"/>
          <w:b/>
        </w:rPr>
        <w:t>:</w:t>
      </w:r>
    </w:p>
    <w:p w:rsidR="0022183B" w:rsidRPr="0000060A" w:rsidRDefault="0022183B" w:rsidP="00C16F36">
      <w:p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Times New Roman" w:hAnsi="Times New Roman"/>
          <w:b/>
        </w:rPr>
      </w:pP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  <w:sz w:val="24"/>
          <w:szCs w:val="24"/>
        </w:rPr>
      </w:pPr>
      <w:r>
        <w:rPr>
          <w:rFonts w:ascii="Times New Roman" w:hAnsi="Times New Roman"/>
        </w:rPr>
        <w:t>Внимательно, доходчиво о</w:t>
      </w:r>
      <w:r>
        <w:rPr>
          <w:rFonts w:ascii="inherit" w:hAnsi="inherit"/>
        </w:rPr>
        <w:t>бсу</w:t>
      </w:r>
      <w:r>
        <w:rPr>
          <w:rFonts w:ascii="Times New Roman" w:hAnsi="Times New Roman"/>
        </w:rPr>
        <w:t>ж</w:t>
      </w:r>
      <w:r>
        <w:rPr>
          <w:rFonts w:ascii="inherit" w:hAnsi="inherit"/>
        </w:rPr>
        <w:t>д</w:t>
      </w:r>
      <w:r>
        <w:rPr>
          <w:rFonts w:ascii="Times New Roman" w:hAnsi="Times New Roman"/>
        </w:rPr>
        <w:t>ать с подросткамижизненные темы -</w:t>
      </w:r>
      <w:r>
        <w:rPr>
          <w:rFonts w:ascii="inherit" w:hAnsi="inherit"/>
        </w:rPr>
        <w:t xml:space="preserve"> что происходит дома, в школе или вне школы. </w:t>
      </w:r>
      <w:r>
        <w:rPr>
          <w:rFonts w:ascii="Times New Roman" w:hAnsi="Times New Roman"/>
        </w:rPr>
        <w:t>В ходе обсуждения п</w:t>
      </w:r>
      <w:r>
        <w:rPr>
          <w:rFonts w:ascii="inherit" w:hAnsi="inherit"/>
        </w:rPr>
        <w:t>опыта</w:t>
      </w:r>
      <w:r>
        <w:rPr>
          <w:rFonts w:ascii="Times New Roman" w:hAnsi="Times New Roman"/>
        </w:rPr>
        <w:t>ться</w:t>
      </w:r>
      <w:r>
        <w:rPr>
          <w:rFonts w:ascii="inherit" w:hAnsi="inherit"/>
        </w:rPr>
        <w:t xml:space="preserve"> выяснить, что</w:t>
      </w:r>
      <w:r>
        <w:rPr>
          <w:rFonts w:ascii="Times New Roman" w:hAnsi="Times New Roman"/>
        </w:rPr>
        <w:t xml:space="preserve"> может</w:t>
      </w:r>
      <w:r>
        <w:rPr>
          <w:rFonts w:ascii="inherit" w:hAnsi="inherit"/>
        </w:rPr>
        <w:t xml:space="preserve"> беспокоит</w:t>
      </w:r>
      <w:r>
        <w:rPr>
          <w:rFonts w:ascii="Times New Roman" w:hAnsi="Times New Roman"/>
        </w:rPr>
        <w:t xml:space="preserve">ь </w:t>
      </w:r>
      <w:r>
        <w:rPr>
          <w:rFonts w:ascii="inherit" w:hAnsi="inherit"/>
        </w:rPr>
        <w:t xml:space="preserve"> ребенка</w:t>
      </w:r>
      <w:r>
        <w:rPr>
          <w:rFonts w:ascii="Times New Roman" w:hAnsi="Times New Roman"/>
        </w:rPr>
        <w:t>, подростка</w:t>
      </w:r>
      <w:r>
        <w:rPr>
          <w:rFonts w:ascii="inherit" w:hAnsi="inherit"/>
        </w:rPr>
        <w:t>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Times New Roman" w:hAnsi="Times New Roman"/>
        </w:rPr>
        <w:t>Активно общаться</w:t>
      </w:r>
      <w:r>
        <w:rPr>
          <w:rFonts w:ascii="inherit" w:hAnsi="inherit"/>
        </w:rPr>
        <w:t xml:space="preserve"> с людьми, которые знают ребенка</w:t>
      </w:r>
      <w:r>
        <w:rPr>
          <w:rFonts w:ascii="Times New Roman" w:hAnsi="Times New Roman"/>
        </w:rPr>
        <w:t>, подростка. Хорошо если</w:t>
      </w:r>
      <w:r>
        <w:rPr>
          <w:rFonts w:ascii="inherit" w:hAnsi="inherit"/>
        </w:rPr>
        <w:t xml:space="preserve"> вы доверяете</w:t>
      </w:r>
      <w:r>
        <w:rPr>
          <w:rFonts w:ascii="Times New Roman" w:hAnsi="Times New Roman"/>
        </w:rPr>
        <w:t xml:space="preserve"> этим людям</w:t>
      </w:r>
      <w:r>
        <w:rPr>
          <w:rFonts w:ascii="inherit" w:hAnsi="inherit"/>
        </w:rPr>
        <w:t>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Times New Roman" w:hAnsi="Times New Roman"/>
        </w:rPr>
        <w:t>Не исключать мнение лечащего или участкового</w:t>
      </w:r>
      <w:r>
        <w:rPr>
          <w:rFonts w:ascii="inherit" w:hAnsi="inherit"/>
        </w:rPr>
        <w:t xml:space="preserve"> врача</w:t>
      </w:r>
      <w:r>
        <w:rPr>
          <w:rFonts w:ascii="Times New Roman" w:hAnsi="Times New Roman"/>
        </w:rPr>
        <w:t>, который ведет медицинское наблюдение за состоянием здоровья ребенка, подростка</w:t>
      </w:r>
      <w:r>
        <w:rPr>
          <w:rFonts w:ascii="inherit" w:hAnsi="inherit"/>
        </w:rPr>
        <w:t>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Times New Roman" w:hAnsi="Times New Roman"/>
        </w:rPr>
        <w:t>Принять меры и о</w:t>
      </w:r>
      <w:r>
        <w:rPr>
          <w:rFonts w:ascii="inherit" w:hAnsi="inherit"/>
        </w:rPr>
        <w:t>градит</w:t>
      </w:r>
      <w:r>
        <w:rPr>
          <w:rFonts w:ascii="Times New Roman" w:hAnsi="Times New Roman"/>
        </w:rPr>
        <w:t>ь</w:t>
      </w:r>
      <w:r>
        <w:rPr>
          <w:rFonts w:ascii="inherit" w:hAnsi="inherit"/>
        </w:rPr>
        <w:t xml:space="preserve"> ребенка</w:t>
      </w:r>
      <w:r>
        <w:rPr>
          <w:rFonts w:ascii="Times New Roman" w:hAnsi="Times New Roman"/>
        </w:rPr>
        <w:t>, подростка</w:t>
      </w:r>
      <w:r>
        <w:rPr>
          <w:rFonts w:ascii="inherit" w:hAnsi="inherit"/>
        </w:rPr>
        <w:t xml:space="preserve"> от чрезмерного стресса, дурного обращения</w:t>
      </w:r>
      <w:r>
        <w:rPr>
          <w:rFonts w:ascii="Times New Roman" w:hAnsi="Times New Roman"/>
        </w:rPr>
        <w:t>, влияния</w:t>
      </w:r>
      <w:r>
        <w:rPr>
          <w:rFonts w:ascii="inherit" w:hAnsi="inherit"/>
        </w:rPr>
        <w:t xml:space="preserve"> и насилия.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Уделя</w:t>
      </w:r>
      <w:r>
        <w:rPr>
          <w:rFonts w:ascii="Times New Roman" w:hAnsi="Times New Roman"/>
        </w:rPr>
        <w:t>ть ненавязчивое</w:t>
      </w:r>
      <w:r>
        <w:rPr>
          <w:rFonts w:ascii="inherit" w:hAnsi="inherit"/>
        </w:rPr>
        <w:t xml:space="preserve"> внимание благоп</w:t>
      </w:r>
      <w:r>
        <w:rPr>
          <w:rFonts w:ascii="Times New Roman" w:hAnsi="Times New Roman"/>
        </w:rPr>
        <w:t>риятной обстановки для</w:t>
      </w:r>
      <w:r>
        <w:rPr>
          <w:rFonts w:ascii="inherit" w:hAnsi="inherit"/>
        </w:rPr>
        <w:t xml:space="preserve"> ребенка</w:t>
      </w:r>
      <w:r>
        <w:rPr>
          <w:rFonts w:ascii="Times New Roman" w:hAnsi="Times New Roman"/>
        </w:rPr>
        <w:t>, подростка. Особенно</w:t>
      </w:r>
      <w:r>
        <w:rPr>
          <w:rFonts w:ascii="inherit" w:hAnsi="inherit"/>
        </w:rPr>
        <w:t xml:space="preserve"> в периоды </w:t>
      </w:r>
      <w:r>
        <w:rPr>
          <w:rFonts w:ascii="Times New Roman" w:hAnsi="Times New Roman"/>
        </w:rPr>
        <w:t xml:space="preserve">любых </w:t>
      </w:r>
      <w:r>
        <w:rPr>
          <w:rFonts w:ascii="inherit" w:hAnsi="inherit"/>
        </w:rPr>
        <w:t xml:space="preserve">изменений в </w:t>
      </w:r>
      <w:r>
        <w:rPr>
          <w:rFonts w:ascii="Times New Roman" w:hAnsi="Times New Roman"/>
        </w:rPr>
        <w:t xml:space="preserve">порядке </w:t>
      </w:r>
      <w:r>
        <w:rPr>
          <w:rFonts w:ascii="inherit" w:hAnsi="inherit"/>
        </w:rPr>
        <w:t>его жизни</w:t>
      </w:r>
      <w:r>
        <w:rPr>
          <w:rFonts w:ascii="Times New Roman" w:hAnsi="Times New Roman"/>
        </w:rPr>
        <w:t xml:space="preserve">.В качестве </w:t>
      </w:r>
      <w:r>
        <w:rPr>
          <w:rFonts w:ascii="inherit" w:hAnsi="inherit"/>
        </w:rPr>
        <w:t>пример</w:t>
      </w:r>
      <w:r>
        <w:rPr>
          <w:rFonts w:ascii="Times New Roman" w:hAnsi="Times New Roman"/>
        </w:rPr>
        <w:t>а -</w:t>
      </w:r>
      <w:r>
        <w:rPr>
          <w:rFonts w:ascii="inherit" w:hAnsi="inherit"/>
        </w:rPr>
        <w:t xml:space="preserve"> при смене школы</w:t>
      </w:r>
      <w:r>
        <w:rPr>
          <w:rFonts w:ascii="Times New Roman" w:hAnsi="Times New Roman"/>
        </w:rPr>
        <w:t>, места проживания, в период</w:t>
      </w:r>
      <w:r>
        <w:rPr>
          <w:rFonts w:ascii="inherit" w:hAnsi="inherit"/>
        </w:rPr>
        <w:t xml:space="preserve"> полового созревания.</w:t>
      </w:r>
    </w:p>
    <w:p w:rsidR="0022183B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Со</w:t>
      </w:r>
      <w:r>
        <w:rPr>
          <w:rFonts w:ascii="Times New Roman" w:hAnsi="Times New Roman"/>
        </w:rPr>
        <w:t>здать</w:t>
      </w:r>
      <w:r>
        <w:rPr>
          <w:rFonts w:ascii="inherit" w:hAnsi="inherit"/>
        </w:rPr>
        <w:t xml:space="preserve"> ребен</w:t>
      </w:r>
      <w:r>
        <w:rPr>
          <w:rFonts w:ascii="Times New Roman" w:hAnsi="Times New Roman"/>
        </w:rPr>
        <w:t>ку, подростку условия</w:t>
      </w:r>
      <w:r>
        <w:rPr>
          <w:rFonts w:ascii="inherit" w:hAnsi="inherit"/>
        </w:rPr>
        <w:t xml:space="preserve"> достаточно </w:t>
      </w:r>
      <w:r>
        <w:rPr>
          <w:rFonts w:ascii="Times New Roman" w:hAnsi="Times New Roman"/>
        </w:rPr>
        <w:t>сна и отдыха</w:t>
      </w:r>
      <w:r>
        <w:rPr>
          <w:rFonts w:ascii="inherit" w:hAnsi="inherit"/>
        </w:rPr>
        <w:t>, регулярно</w:t>
      </w:r>
      <w:r>
        <w:rPr>
          <w:rFonts w:ascii="Times New Roman" w:hAnsi="Times New Roman"/>
        </w:rPr>
        <w:t>го и качественного</w:t>
      </w:r>
      <w:r>
        <w:rPr>
          <w:rFonts w:ascii="inherit" w:hAnsi="inherit"/>
        </w:rPr>
        <w:t xml:space="preserve"> пита</w:t>
      </w:r>
      <w:r>
        <w:rPr>
          <w:rFonts w:ascii="Times New Roman" w:hAnsi="Times New Roman"/>
        </w:rPr>
        <w:t>ния</w:t>
      </w:r>
      <w:r>
        <w:rPr>
          <w:rFonts w:ascii="inherit" w:hAnsi="inherit"/>
        </w:rPr>
        <w:t xml:space="preserve">, </w:t>
      </w:r>
      <w:r>
        <w:rPr>
          <w:rFonts w:ascii="Times New Roman" w:hAnsi="Times New Roman"/>
        </w:rPr>
        <w:t>получения адекватной</w:t>
      </w:r>
      <w:r>
        <w:rPr>
          <w:rFonts w:ascii="inherit" w:hAnsi="inherit"/>
        </w:rPr>
        <w:t xml:space="preserve"> физическ</w:t>
      </w:r>
      <w:r>
        <w:rPr>
          <w:rFonts w:ascii="Times New Roman" w:hAnsi="Times New Roman"/>
        </w:rPr>
        <w:t>ой нагрузки и ведения</w:t>
      </w:r>
      <w:r>
        <w:rPr>
          <w:rFonts w:ascii="inherit" w:hAnsi="inherit"/>
        </w:rPr>
        <w:t xml:space="preserve"> активн</w:t>
      </w:r>
      <w:r>
        <w:rPr>
          <w:rFonts w:ascii="Times New Roman" w:hAnsi="Times New Roman"/>
        </w:rPr>
        <w:t>ого</w:t>
      </w:r>
      <w:r>
        <w:rPr>
          <w:rFonts w:ascii="inherit" w:hAnsi="inherit"/>
        </w:rPr>
        <w:t xml:space="preserve"> образ</w:t>
      </w:r>
      <w:r>
        <w:rPr>
          <w:rFonts w:ascii="Times New Roman" w:hAnsi="Times New Roman"/>
        </w:rPr>
        <w:t>а</w:t>
      </w:r>
      <w:r>
        <w:rPr>
          <w:rFonts w:ascii="inherit" w:hAnsi="inherit"/>
        </w:rPr>
        <w:t xml:space="preserve"> жизни</w:t>
      </w:r>
      <w:r>
        <w:rPr>
          <w:rFonts w:ascii="Times New Roman" w:hAnsi="Times New Roman"/>
        </w:rPr>
        <w:t>. Привитие навыков и развитие интересов</w:t>
      </w:r>
      <w:r>
        <w:rPr>
          <w:rFonts w:ascii="inherit" w:hAnsi="inherit"/>
        </w:rPr>
        <w:t xml:space="preserve"> тем вещам, которые ему нравятся.</w:t>
      </w:r>
    </w:p>
    <w:p w:rsidR="0022183B" w:rsidRPr="00715A56" w:rsidRDefault="0022183B" w:rsidP="00C16F36">
      <w:pPr>
        <w:numPr>
          <w:ilvl w:val="0"/>
          <w:numId w:val="1"/>
        </w:numPr>
        <w:shd w:val="clear" w:color="auto" w:fill="FFFFFF"/>
        <w:spacing w:after="0" w:line="281" w:lineRule="atLeast"/>
        <w:ind w:right="37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Находит</w:t>
      </w:r>
      <w:r>
        <w:rPr>
          <w:rFonts w:ascii="Times New Roman" w:hAnsi="Times New Roman"/>
        </w:rPr>
        <w:t>ьдостаточное</w:t>
      </w:r>
      <w:r>
        <w:rPr>
          <w:rFonts w:ascii="inherit" w:hAnsi="inherit"/>
        </w:rPr>
        <w:t xml:space="preserve"> время</w:t>
      </w:r>
      <w:r>
        <w:rPr>
          <w:rFonts w:ascii="Times New Roman" w:hAnsi="Times New Roman"/>
        </w:rPr>
        <w:t>, для активного времяпрепровождения</w:t>
      </w:r>
      <w:r>
        <w:rPr>
          <w:rFonts w:ascii="inherit" w:hAnsi="inherit"/>
        </w:rPr>
        <w:t xml:space="preserve"> с ребенком</w:t>
      </w:r>
      <w:r>
        <w:rPr>
          <w:rFonts w:ascii="Times New Roman" w:hAnsi="Times New Roman"/>
        </w:rPr>
        <w:t>, подростком</w:t>
      </w:r>
      <w:r>
        <w:rPr>
          <w:rFonts w:ascii="inherit" w:hAnsi="inherit"/>
        </w:rPr>
        <w:t>.</w:t>
      </w:r>
    </w:p>
    <w:p w:rsidR="0022183B" w:rsidRPr="008372FD" w:rsidRDefault="0022183B" w:rsidP="008372FD">
      <w:pPr>
        <w:shd w:val="clear" w:color="auto" w:fill="FFFFFF"/>
        <w:tabs>
          <w:tab w:val="left" w:pos="9355"/>
        </w:tabs>
        <w:spacing w:after="0" w:line="281" w:lineRule="atLeast"/>
        <w:ind w:right="37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372FD">
        <w:rPr>
          <w:rFonts w:ascii="Times New Roman" w:hAnsi="Times New Roman"/>
          <w:color w:val="000000"/>
          <w:sz w:val="24"/>
          <w:szCs w:val="24"/>
        </w:rPr>
        <w:t xml:space="preserve">При условии внимательного и доброго отношения к ребенку, подростку можно своевременно уловить изменения в его поведении, в том числе в неблагоприятном плане. Можно уловить момент относительного отчуждения ребенка, подростка, замкнутость, скрытность, вероятное негативное влияние окружающих лиц. Можно своевременно уловить в поведении ребенка, подростка мысли о возможном причинении вреда здоровью или жизни. </w:t>
      </w:r>
      <w:r>
        <w:rPr>
          <w:rFonts w:ascii="Times New Roman" w:hAnsi="Times New Roman"/>
          <w:color w:val="000000"/>
          <w:sz w:val="24"/>
          <w:szCs w:val="24"/>
        </w:rPr>
        <w:t>В таком случае необходимо незамедлительно обратиться</w:t>
      </w:r>
      <w:r w:rsidRPr="008372FD">
        <w:rPr>
          <w:rFonts w:ascii="Times New Roman" w:hAnsi="Times New Roman"/>
          <w:color w:val="000000"/>
          <w:sz w:val="24"/>
          <w:szCs w:val="24"/>
        </w:rPr>
        <w:t xml:space="preserve"> за помощью к квалифицированному специалисту.</w:t>
      </w:r>
    </w:p>
    <w:p w:rsidR="0022183B" w:rsidRPr="008372FD" w:rsidRDefault="0022183B" w:rsidP="008372FD">
      <w:pPr>
        <w:pStyle w:val="3"/>
        <w:shd w:val="clear" w:color="auto" w:fill="F5F5F5"/>
        <w:tabs>
          <w:tab w:val="left" w:pos="9355"/>
        </w:tabs>
        <w:spacing w:before="0" w:after="168" w:line="337" w:lineRule="atLeast"/>
        <w:ind w:right="37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Взрослым необходимо знать, что у </w:t>
      </w:r>
      <w:r w:rsidRPr="008372FD"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, подросткасостояние депрессии появляется в результате негативного влияния окружающей среды. Нельзя не учитывать негативное влияние большого объема информации, получаемой посредством системы «Интернет», смартфонов и т.п. электронной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техники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если работа на таком электронном оборудовании умно и грамотно не регламентировано. Депрессия – состояние ребенка, подростка, которая создана искусственно и может быть ликвидирована при обычном человеческом общении с близким по духу собеседником. Собеседником, который не желает плохого ребенку, подростку, моральное и духовное состояние которого подавлено. Простой способ снять стрессовое состояние ребенка, подростка - </w:t>
      </w:r>
      <w:r w:rsidRPr="008372FD">
        <w:rPr>
          <w:rFonts w:ascii="Times New Roman" w:hAnsi="Times New Roman"/>
          <w:color w:val="000000"/>
          <w:sz w:val="24"/>
          <w:szCs w:val="24"/>
        </w:rPr>
        <w:t>поговорите с ним о том, что его беспокоит или тревожит</w:t>
      </w:r>
      <w:r>
        <w:rPr>
          <w:rFonts w:ascii="Times New Roman" w:hAnsi="Times New Roman"/>
          <w:color w:val="000000"/>
          <w:sz w:val="24"/>
          <w:szCs w:val="24"/>
        </w:rPr>
        <w:t xml:space="preserve">. Поговорить на его «языке», не «диктуя» свои условия. В крайнем </w:t>
      </w:r>
      <w:r w:rsidR="00234B63">
        <w:rPr>
          <w:rFonts w:ascii="Times New Roman" w:hAnsi="Times New Roman"/>
          <w:color w:val="000000"/>
          <w:sz w:val="24"/>
          <w:szCs w:val="24"/>
        </w:rPr>
        <w:t>случае,</w:t>
      </w:r>
      <w:r>
        <w:rPr>
          <w:rFonts w:ascii="Times New Roman" w:hAnsi="Times New Roman"/>
          <w:color w:val="000000"/>
          <w:sz w:val="24"/>
          <w:szCs w:val="24"/>
        </w:rPr>
        <w:t xml:space="preserve"> прибегнуть к помощи  специалиста</w:t>
      </w:r>
      <w:r w:rsidRPr="008372FD">
        <w:rPr>
          <w:rFonts w:ascii="Times New Roman" w:hAnsi="Times New Roman"/>
          <w:color w:val="000000"/>
          <w:sz w:val="24"/>
          <w:szCs w:val="24"/>
        </w:rPr>
        <w:t>.</w:t>
      </w:r>
    </w:p>
    <w:p w:rsidR="0022183B" w:rsidRDefault="0022183B" w:rsidP="008372FD">
      <w:pPr>
        <w:tabs>
          <w:tab w:val="left" w:pos="9355"/>
        </w:tabs>
        <w:ind w:right="3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A85" w:rsidRDefault="00F37A85" w:rsidP="008372FD">
      <w:pPr>
        <w:tabs>
          <w:tab w:val="left" w:pos="9355"/>
        </w:tabs>
        <w:ind w:right="37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A85" w:rsidRDefault="00F37A85" w:rsidP="00F37A85">
      <w:pPr>
        <w:tabs>
          <w:tab w:val="left" w:pos="9355"/>
        </w:tabs>
        <w:spacing w:after="0"/>
        <w:ind w:right="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 Северо-Восточного</w:t>
      </w:r>
    </w:p>
    <w:p w:rsidR="00F37A85" w:rsidRPr="008372FD" w:rsidRDefault="00F37A85" w:rsidP="00F37A85">
      <w:pPr>
        <w:tabs>
          <w:tab w:val="left" w:pos="9355"/>
        </w:tabs>
        <w:spacing w:after="0"/>
        <w:ind w:right="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территориального отдела                                                                                Г.К.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Исентаева</w:t>
      </w:r>
      <w:proofErr w:type="spellEnd"/>
    </w:p>
    <w:sectPr w:rsidR="00F37A85" w:rsidRPr="008372FD" w:rsidSect="0001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C8E"/>
    <w:multiLevelType w:val="multilevel"/>
    <w:tmpl w:val="ACC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B315F"/>
    <w:multiLevelType w:val="multilevel"/>
    <w:tmpl w:val="B70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36"/>
    <w:rsid w:val="0000060A"/>
    <w:rsid w:val="000152C3"/>
    <w:rsid w:val="00086F65"/>
    <w:rsid w:val="000C3E9D"/>
    <w:rsid w:val="00197591"/>
    <w:rsid w:val="0022183B"/>
    <w:rsid w:val="00234B63"/>
    <w:rsid w:val="002764C8"/>
    <w:rsid w:val="002935ED"/>
    <w:rsid w:val="00326AE2"/>
    <w:rsid w:val="00605B40"/>
    <w:rsid w:val="00702BDE"/>
    <w:rsid w:val="00715A56"/>
    <w:rsid w:val="0075226C"/>
    <w:rsid w:val="007A52A7"/>
    <w:rsid w:val="008372FD"/>
    <w:rsid w:val="008C3836"/>
    <w:rsid w:val="0091091D"/>
    <w:rsid w:val="00940FE6"/>
    <w:rsid w:val="00B53C50"/>
    <w:rsid w:val="00BF2A09"/>
    <w:rsid w:val="00C16F36"/>
    <w:rsid w:val="00D26C17"/>
    <w:rsid w:val="00DB49F8"/>
    <w:rsid w:val="00F37A85"/>
    <w:rsid w:val="00F8036A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16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6F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F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16F36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C16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605</Words>
  <Characters>3449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2017-05-18T06:56:00Z</cp:lastPrinted>
  <dcterms:created xsi:type="dcterms:W3CDTF">2017-05-18T05:46:00Z</dcterms:created>
  <dcterms:modified xsi:type="dcterms:W3CDTF">2017-05-19T09:55:00Z</dcterms:modified>
</cp:coreProperties>
</file>