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36" w:rsidRPr="00914563" w:rsidRDefault="00644336" w:rsidP="009145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563">
        <w:rPr>
          <w:rFonts w:ascii="Times New Roman" w:hAnsi="Times New Roman" w:cs="Times New Roman"/>
          <w:b/>
          <w:sz w:val="32"/>
          <w:szCs w:val="32"/>
        </w:rPr>
        <w:t xml:space="preserve">Доклад «Организация внеурочной деятельности </w:t>
      </w:r>
      <w:r w:rsidR="00914563" w:rsidRPr="00914563">
        <w:rPr>
          <w:rFonts w:ascii="Times New Roman" w:hAnsi="Times New Roman" w:cs="Times New Roman"/>
          <w:b/>
          <w:sz w:val="32"/>
          <w:szCs w:val="32"/>
        </w:rPr>
        <w:t xml:space="preserve"> школьников в рамках ФГОС»</w:t>
      </w:r>
    </w:p>
    <w:p w:rsidR="00905B35" w:rsidRPr="00E600FD" w:rsidRDefault="00905B35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  </w:t>
      </w:r>
      <w:r w:rsidR="00121EDA" w:rsidRPr="00E600FD">
        <w:rPr>
          <w:rFonts w:ascii="Times New Roman" w:hAnsi="Times New Roman" w:cs="Times New Roman"/>
          <w:sz w:val="32"/>
          <w:szCs w:val="32"/>
        </w:rPr>
        <w:t xml:space="preserve">Результаты международных исследований актуализировали понимание необходимости модернизации Российского образования. Это в определенной степени обусловило переход на ФГОС. Модернизация образования предполагает переход от </w:t>
      </w:r>
      <w:proofErr w:type="spellStart"/>
      <w:r w:rsidR="00121EDA" w:rsidRPr="00E600FD">
        <w:rPr>
          <w:rFonts w:ascii="Times New Roman" w:hAnsi="Times New Roman" w:cs="Times New Roman"/>
          <w:sz w:val="32"/>
          <w:szCs w:val="32"/>
        </w:rPr>
        <w:t>знаниевой</w:t>
      </w:r>
      <w:proofErr w:type="spellEnd"/>
      <w:r w:rsidR="00121EDA" w:rsidRPr="00E600FD">
        <w:rPr>
          <w:rFonts w:ascii="Times New Roman" w:hAnsi="Times New Roman" w:cs="Times New Roman"/>
          <w:sz w:val="32"/>
          <w:szCs w:val="32"/>
        </w:rPr>
        <w:t xml:space="preserve"> парадигмы </w:t>
      </w:r>
      <w:proofErr w:type="gramStart"/>
      <w:r w:rsidR="00121EDA" w:rsidRPr="00E600F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121EDA" w:rsidRPr="00E600FD">
        <w:rPr>
          <w:rFonts w:ascii="Times New Roman" w:hAnsi="Times New Roman" w:cs="Times New Roman"/>
          <w:sz w:val="32"/>
          <w:szCs w:val="32"/>
        </w:rPr>
        <w:t xml:space="preserve"> гуманитарной. Под гуманитарностью понимается обращенность к человеку, соблюдение его прав и свобод. </w:t>
      </w:r>
    </w:p>
    <w:p w:rsidR="00905B35" w:rsidRPr="00E600FD" w:rsidRDefault="00905B35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   </w:t>
      </w:r>
      <w:r w:rsidR="00121EDA" w:rsidRPr="00E600FD">
        <w:rPr>
          <w:rFonts w:ascii="Times New Roman" w:hAnsi="Times New Roman" w:cs="Times New Roman"/>
          <w:sz w:val="32"/>
          <w:szCs w:val="32"/>
        </w:rPr>
        <w:t xml:space="preserve">Это обуславливает появление новой цели образования – выращивание жизнеспособной личности, такой личности, которая может принимать решение в нестандартных ситуациях, </w:t>
      </w:r>
      <w:proofErr w:type="gramStart"/>
      <w:r w:rsidR="00121EDA" w:rsidRPr="00E600FD">
        <w:rPr>
          <w:rFonts w:ascii="Times New Roman" w:hAnsi="Times New Roman" w:cs="Times New Roman"/>
          <w:sz w:val="32"/>
          <w:szCs w:val="32"/>
        </w:rPr>
        <w:t>готова</w:t>
      </w:r>
      <w:proofErr w:type="gramEnd"/>
      <w:r w:rsidR="00121EDA" w:rsidRPr="00E600FD">
        <w:rPr>
          <w:rFonts w:ascii="Times New Roman" w:hAnsi="Times New Roman" w:cs="Times New Roman"/>
          <w:sz w:val="32"/>
          <w:szCs w:val="32"/>
        </w:rPr>
        <w:t xml:space="preserve"> и открыта к жизни в быстроменяющемся мире и которая умеет делать свой выбор. </w:t>
      </w:r>
    </w:p>
    <w:p w:rsidR="00905B35" w:rsidRPr="00E600FD" w:rsidRDefault="00905B35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   </w:t>
      </w:r>
      <w:r w:rsidR="00121EDA" w:rsidRPr="00E600FD">
        <w:rPr>
          <w:rFonts w:ascii="Times New Roman" w:hAnsi="Times New Roman" w:cs="Times New Roman"/>
          <w:sz w:val="32"/>
          <w:szCs w:val="32"/>
        </w:rPr>
        <w:t xml:space="preserve">Таким образом, жизнеспособная личность - это та личность, которая свободна и знает свои права, а с другой стороны готова нести ответственность за свои поступки. </w:t>
      </w:r>
    </w:p>
    <w:p w:rsidR="00905B35" w:rsidRPr="00E600FD" w:rsidRDefault="00905B35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   </w:t>
      </w:r>
      <w:r w:rsidR="00121EDA" w:rsidRPr="00E600FD">
        <w:rPr>
          <w:rFonts w:ascii="Times New Roman" w:hAnsi="Times New Roman" w:cs="Times New Roman"/>
          <w:sz w:val="32"/>
          <w:szCs w:val="32"/>
        </w:rPr>
        <w:t>ФГОС – это совокупность требований обязательных при реализации ООП образовательными учреждениями, и имеющими государственную аккредитацию.</w:t>
      </w:r>
    </w:p>
    <w:p w:rsidR="00905B35" w:rsidRPr="00E600FD" w:rsidRDefault="00905B35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   </w:t>
      </w:r>
      <w:r w:rsidR="00121EDA" w:rsidRPr="00E600FD">
        <w:rPr>
          <w:rFonts w:ascii="Times New Roman" w:hAnsi="Times New Roman" w:cs="Times New Roman"/>
          <w:sz w:val="32"/>
          <w:szCs w:val="32"/>
        </w:rPr>
        <w:t xml:space="preserve"> В основе ФГОС лежит </w:t>
      </w:r>
      <w:proofErr w:type="spellStart"/>
      <w:r w:rsidR="00121EDA" w:rsidRPr="00E600FD">
        <w:rPr>
          <w:rFonts w:ascii="Times New Roman" w:hAnsi="Times New Roman" w:cs="Times New Roman"/>
          <w:sz w:val="32"/>
          <w:szCs w:val="32"/>
        </w:rPr>
        <w:t>системно-деятельностный</w:t>
      </w:r>
      <w:proofErr w:type="spellEnd"/>
      <w:r w:rsidR="00121EDA" w:rsidRPr="00E600FD">
        <w:rPr>
          <w:rFonts w:ascii="Times New Roman" w:hAnsi="Times New Roman" w:cs="Times New Roman"/>
          <w:sz w:val="32"/>
          <w:szCs w:val="32"/>
        </w:rPr>
        <w:t xml:space="preserve"> подход (изменение роли самого учителя, учитель перестает быть единственным источником информац</w:t>
      </w:r>
      <w:proofErr w:type="gramStart"/>
      <w:r w:rsidR="00121EDA" w:rsidRPr="00E600FD">
        <w:rPr>
          <w:rFonts w:ascii="Times New Roman" w:hAnsi="Times New Roman" w:cs="Times New Roman"/>
          <w:sz w:val="32"/>
          <w:szCs w:val="32"/>
        </w:rPr>
        <w:t>ии и ее</w:t>
      </w:r>
      <w:proofErr w:type="gramEnd"/>
      <w:r w:rsidR="00121EDA" w:rsidRPr="00E600FD">
        <w:rPr>
          <w:rFonts w:ascii="Times New Roman" w:hAnsi="Times New Roman" w:cs="Times New Roman"/>
          <w:sz w:val="32"/>
          <w:szCs w:val="32"/>
        </w:rPr>
        <w:t xml:space="preserve"> транслятором, а становится организатором и координатором образовательного процесса). </w:t>
      </w:r>
      <w:r w:rsidRPr="00E600FD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121EDA" w:rsidRPr="00E600FD">
        <w:rPr>
          <w:rFonts w:ascii="Times New Roman" w:hAnsi="Times New Roman" w:cs="Times New Roman"/>
          <w:sz w:val="32"/>
          <w:szCs w:val="32"/>
        </w:rPr>
        <w:t>Системно-деятельностный</w:t>
      </w:r>
      <w:proofErr w:type="spellEnd"/>
      <w:r w:rsidR="00121EDA" w:rsidRPr="00E600FD">
        <w:rPr>
          <w:rFonts w:ascii="Times New Roman" w:hAnsi="Times New Roman" w:cs="Times New Roman"/>
          <w:sz w:val="32"/>
          <w:szCs w:val="32"/>
        </w:rPr>
        <w:t xml:space="preserve"> подход делает упор на самостоятельную деятельность учащегося. </w:t>
      </w:r>
    </w:p>
    <w:p w:rsidR="00905B35" w:rsidRPr="00E600FD" w:rsidRDefault="00905B35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    </w:t>
      </w:r>
      <w:r w:rsidR="00121EDA" w:rsidRPr="00E600FD">
        <w:rPr>
          <w:rFonts w:ascii="Times New Roman" w:hAnsi="Times New Roman" w:cs="Times New Roman"/>
          <w:sz w:val="32"/>
          <w:szCs w:val="32"/>
        </w:rPr>
        <w:t xml:space="preserve">Стандарт провозглашает достижение у </w:t>
      </w:r>
      <w:proofErr w:type="gramStart"/>
      <w:r w:rsidR="00121EDA" w:rsidRPr="00E600FD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="00121EDA" w:rsidRPr="00E600FD">
        <w:rPr>
          <w:rFonts w:ascii="Times New Roman" w:hAnsi="Times New Roman" w:cs="Times New Roman"/>
          <w:sz w:val="32"/>
          <w:szCs w:val="32"/>
        </w:rPr>
        <w:t xml:space="preserve"> трех групп результатов: </w:t>
      </w:r>
      <w:r w:rsidR="001C49C2" w:rsidRPr="00E600FD">
        <w:rPr>
          <w:rFonts w:ascii="Times New Roman" w:hAnsi="Times New Roman" w:cs="Times New Roman"/>
          <w:sz w:val="32"/>
          <w:szCs w:val="32"/>
        </w:rPr>
        <w:t xml:space="preserve"> 1)личностные, 2)</w:t>
      </w:r>
      <w:proofErr w:type="spellStart"/>
      <w:r w:rsidR="001C49C2" w:rsidRPr="00E600FD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="001C49C2" w:rsidRPr="00E600FD">
        <w:rPr>
          <w:rFonts w:ascii="Times New Roman" w:hAnsi="Times New Roman" w:cs="Times New Roman"/>
          <w:sz w:val="32"/>
          <w:szCs w:val="32"/>
        </w:rPr>
        <w:t xml:space="preserve"> </w:t>
      </w:r>
      <w:r w:rsidR="00121EDA" w:rsidRPr="00E600FD">
        <w:rPr>
          <w:rFonts w:ascii="Times New Roman" w:hAnsi="Times New Roman" w:cs="Times New Roman"/>
          <w:sz w:val="32"/>
          <w:szCs w:val="32"/>
        </w:rPr>
        <w:t xml:space="preserve"> 3)предметные.</w:t>
      </w:r>
      <w:r w:rsidRPr="00E600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5B35" w:rsidRPr="00E600FD" w:rsidRDefault="00905B35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  </w:t>
      </w:r>
      <w:r w:rsidRPr="00E600FD">
        <w:rPr>
          <w:rFonts w:ascii="Times New Roman" w:hAnsi="Times New Roman" w:cs="Times New Roman"/>
          <w:b/>
          <w:sz w:val="32"/>
          <w:szCs w:val="32"/>
        </w:rPr>
        <w:t>Под личностными результатами</w:t>
      </w:r>
      <w:r w:rsidRPr="00E600FD">
        <w:rPr>
          <w:rFonts w:ascii="Times New Roman" w:hAnsi="Times New Roman" w:cs="Times New Roman"/>
          <w:sz w:val="32"/>
          <w:szCs w:val="32"/>
        </w:rPr>
        <w:t xml:space="preserve"> понимаются сформировавшиеся в образовательном процессе ценностные отношения обучающихся к себе, других участников образовательного процесса, самому образовательному процессу и его результат. </w:t>
      </w:r>
    </w:p>
    <w:p w:rsidR="00905B35" w:rsidRPr="00E600FD" w:rsidRDefault="00905B35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 </w:t>
      </w:r>
      <w:r w:rsidRPr="00E600FD">
        <w:rPr>
          <w:rFonts w:ascii="Times New Roman" w:hAnsi="Times New Roman" w:cs="Times New Roman"/>
          <w:b/>
          <w:sz w:val="32"/>
          <w:szCs w:val="32"/>
        </w:rPr>
        <w:t xml:space="preserve">Под </w:t>
      </w:r>
      <w:proofErr w:type="spellStart"/>
      <w:r w:rsidRPr="00E600FD">
        <w:rPr>
          <w:rFonts w:ascii="Times New Roman" w:hAnsi="Times New Roman" w:cs="Times New Roman"/>
          <w:b/>
          <w:sz w:val="32"/>
          <w:szCs w:val="32"/>
        </w:rPr>
        <w:t>метапредметными</w:t>
      </w:r>
      <w:proofErr w:type="spellEnd"/>
      <w:r w:rsidRPr="00E600FD">
        <w:rPr>
          <w:rFonts w:ascii="Times New Roman" w:hAnsi="Times New Roman" w:cs="Times New Roman"/>
          <w:b/>
          <w:sz w:val="32"/>
          <w:szCs w:val="32"/>
        </w:rPr>
        <w:t xml:space="preserve"> результатами</w:t>
      </w:r>
      <w:r w:rsidRPr="00E600FD">
        <w:rPr>
          <w:rFonts w:ascii="Times New Roman" w:hAnsi="Times New Roman" w:cs="Times New Roman"/>
          <w:sz w:val="32"/>
          <w:szCs w:val="32"/>
        </w:rPr>
        <w:t xml:space="preserve"> понимается освоение обучающимися на базе одного, нескольких или всех учебных предметов способы </w:t>
      </w:r>
      <w:proofErr w:type="gramStart"/>
      <w:r w:rsidRPr="00E600FD">
        <w:rPr>
          <w:rFonts w:ascii="Times New Roman" w:hAnsi="Times New Roman" w:cs="Times New Roman"/>
          <w:sz w:val="32"/>
          <w:szCs w:val="32"/>
        </w:rPr>
        <w:t>деятельности</w:t>
      </w:r>
      <w:proofErr w:type="gramEnd"/>
      <w:r w:rsidRPr="00E600FD">
        <w:rPr>
          <w:rFonts w:ascii="Times New Roman" w:hAnsi="Times New Roman" w:cs="Times New Roman"/>
          <w:sz w:val="32"/>
          <w:szCs w:val="32"/>
        </w:rPr>
        <w:t xml:space="preserve"> применяемые как в рамках обра</w:t>
      </w:r>
      <w:r w:rsidR="001C49C2" w:rsidRPr="00E600FD">
        <w:rPr>
          <w:rFonts w:ascii="Times New Roman" w:hAnsi="Times New Roman" w:cs="Times New Roman"/>
          <w:sz w:val="32"/>
          <w:szCs w:val="32"/>
        </w:rPr>
        <w:t>з</w:t>
      </w:r>
      <w:r w:rsidRPr="00E600FD">
        <w:rPr>
          <w:rFonts w:ascii="Times New Roman" w:hAnsi="Times New Roman" w:cs="Times New Roman"/>
          <w:sz w:val="32"/>
          <w:szCs w:val="32"/>
        </w:rPr>
        <w:t xml:space="preserve">овательного </w:t>
      </w:r>
      <w:r w:rsidRPr="00E600FD">
        <w:rPr>
          <w:rFonts w:ascii="Times New Roman" w:hAnsi="Times New Roman" w:cs="Times New Roman"/>
          <w:sz w:val="32"/>
          <w:szCs w:val="32"/>
        </w:rPr>
        <w:lastRenderedPageBreak/>
        <w:t xml:space="preserve">процесса, так и при решении реальных жизненных ситуаций (умение работать с текстом, проекты, умение работать с картой). </w:t>
      </w:r>
    </w:p>
    <w:p w:rsidR="00905B35" w:rsidRPr="00E600FD" w:rsidRDefault="00905B35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b/>
          <w:sz w:val="32"/>
          <w:szCs w:val="32"/>
        </w:rPr>
        <w:t xml:space="preserve"> Предметный результат образовательной деятельности</w:t>
      </w:r>
      <w:r w:rsidRPr="00E600FD">
        <w:rPr>
          <w:rFonts w:ascii="Times New Roman" w:hAnsi="Times New Roman" w:cs="Times New Roman"/>
          <w:sz w:val="32"/>
          <w:szCs w:val="32"/>
        </w:rPr>
        <w:t xml:space="preserve"> выражается в освоении обучающихся конкретных элементов социального опыта, изучаемого в рамках отдельного предмета – знаний, умений, навыков.</w:t>
      </w:r>
      <w:r w:rsidR="00121EDA" w:rsidRPr="00E600FD">
        <w:rPr>
          <w:rFonts w:ascii="Times New Roman" w:hAnsi="Times New Roman" w:cs="Times New Roman"/>
          <w:sz w:val="32"/>
          <w:szCs w:val="32"/>
        </w:rPr>
        <w:t xml:space="preserve"> </w:t>
      </w:r>
      <w:r w:rsidRPr="00E600FD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21EDA" w:rsidRPr="00E600FD">
        <w:rPr>
          <w:rFonts w:ascii="Times New Roman" w:hAnsi="Times New Roman" w:cs="Times New Roman"/>
          <w:sz w:val="32"/>
          <w:szCs w:val="32"/>
        </w:rPr>
        <w:t>Для достижения всех трех групп результатов у обучающихся необходимо сформировать УУД (универсальные учебные действия</w:t>
      </w:r>
      <w:r w:rsidR="001C49C2" w:rsidRPr="00E600FD">
        <w:rPr>
          <w:rFonts w:ascii="Times New Roman" w:hAnsi="Times New Roman" w:cs="Times New Roman"/>
          <w:sz w:val="32"/>
          <w:szCs w:val="32"/>
        </w:rPr>
        <w:t xml:space="preserve"> – личностные, регулятивные, коммуникативные, познавательные</w:t>
      </w:r>
      <w:r w:rsidR="00121EDA" w:rsidRPr="00E600FD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905B35" w:rsidRPr="00E600FD" w:rsidRDefault="008A546E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Во внеурочной деятельности необходимо сконцентрировать две группы </w:t>
      </w:r>
      <w:proofErr w:type="gramStart"/>
      <w:r w:rsidRPr="00E600FD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Pr="00E600FD">
        <w:rPr>
          <w:rFonts w:ascii="Times New Roman" w:hAnsi="Times New Roman" w:cs="Times New Roman"/>
          <w:sz w:val="32"/>
          <w:szCs w:val="32"/>
        </w:rPr>
        <w:t xml:space="preserve">ичностные и </w:t>
      </w:r>
      <w:proofErr w:type="spellStart"/>
      <w:r w:rsidRPr="00E600FD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E600FD">
        <w:rPr>
          <w:rFonts w:ascii="Times New Roman" w:hAnsi="Times New Roman" w:cs="Times New Roman"/>
          <w:sz w:val="32"/>
          <w:szCs w:val="32"/>
        </w:rPr>
        <w:t xml:space="preserve"> результаты.</w:t>
      </w:r>
    </w:p>
    <w:p w:rsidR="008A546E" w:rsidRPr="00E600FD" w:rsidRDefault="008A546E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>Остановимся подробнее на внеурочной деятельности.</w:t>
      </w:r>
    </w:p>
    <w:p w:rsidR="00905B35" w:rsidRPr="00E600FD" w:rsidRDefault="008A546E" w:rsidP="00905B35">
      <w:pPr>
        <w:pStyle w:val="a3"/>
        <w:rPr>
          <w:color w:val="000000"/>
          <w:sz w:val="32"/>
          <w:szCs w:val="32"/>
        </w:rPr>
      </w:pPr>
      <w:r w:rsidRPr="00E600FD">
        <w:rPr>
          <w:color w:val="000000"/>
          <w:sz w:val="32"/>
          <w:szCs w:val="32"/>
        </w:rPr>
        <w:t xml:space="preserve">  </w:t>
      </w:r>
      <w:proofErr w:type="gramStart"/>
      <w:r w:rsidR="00905B35" w:rsidRPr="00E600FD">
        <w:rPr>
          <w:color w:val="000000"/>
          <w:sz w:val="32"/>
          <w:szCs w:val="32"/>
        </w:rPr>
        <w:t>Под внеурочной деятельнос</w:t>
      </w:r>
      <w:r w:rsidRPr="00E600FD">
        <w:rPr>
          <w:color w:val="000000"/>
          <w:sz w:val="32"/>
          <w:szCs w:val="32"/>
        </w:rPr>
        <w:t xml:space="preserve">тью в рамках реализации ФГОС </w:t>
      </w:r>
      <w:r w:rsidR="00905B35" w:rsidRPr="00E600FD">
        <w:rPr>
          <w:color w:val="000000"/>
          <w:sz w:val="32"/>
          <w:szCs w:val="32"/>
        </w:rPr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905B35" w:rsidRPr="00E600FD" w:rsidRDefault="001C49C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00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7C79A0" w:rsidRPr="00E600FD" w:rsidRDefault="001C49C2">
      <w:pPr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   Внеурочная деятельность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</w:t>
      </w:r>
      <w:r w:rsidR="007C79A0" w:rsidRPr="00E600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низовать своё свободное время. </w:t>
      </w:r>
      <w:r w:rsidRPr="00E600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 и способствует </w:t>
      </w:r>
      <w:r w:rsidRPr="00E600FD">
        <w:rPr>
          <w:rFonts w:ascii="Times New Roman" w:hAnsi="Times New Roman" w:cs="Times New Roman"/>
          <w:sz w:val="32"/>
          <w:szCs w:val="32"/>
        </w:rPr>
        <w:t xml:space="preserve">достижению  </w:t>
      </w:r>
      <w:r w:rsidR="008A546E" w:rsidRPr="00E600FD">
        <w:rPr>
          <w:rFonts w:ascii="Times New Roman" w:hAnsi="Times New Roman" w:cs="Times New Roman"/>
          <w:sz w:val="32"/>
          <w:szCs w:val="32"/>
        </w:rPr>
        <w:t xml:space="preserve"> двух </w:t>
      </w:r>
      <w:r w:rsidRPr="00E600FD">
        <w:rPr>
          <w:rFonts w:ascii="Times New Roman" w:hAnsi="Times New Roman" w:cs="Times New Roman"/>
          <w:sz w:val="32"/>
          <w:szCs w:val="32"/>
        </w:rPr>
        <w:t xml:space="preserve"> групп результатов </w:t>
      </w:r>
      <w:proofErr w:type="gramStart"/>
      <w:r w:rsidRPr="00E600FD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E600FD">
        <w:rPr>
          <w:rFonts w:ascii="Times New Roman" w:hAnsi="Times New Roman" w:cs="Times New Roman"/>
          <w:sz w:val="32"/>
          <w:szCs w:val="32"/>
        </w:rPr>
        <w:t xml:space="preserve"> обучающихся</w:t>
      </w:r>
      <w:r w:rsidR="008A546E" w:rsidRPr="00E600FD">
        <w:rPr>
          <w:rFonts w:ascii="Times New Roman" w:hAnsi="Times New Roman" w:cs="Times New Roman"/>
          <w:sz w:val="32"/>
          <w:szCs w:val="32"/>
        </w:rPr>
        <w:t>.</w:t>
      </w:r>
    </w:p>
    <w:p w:rsidR="00FC396B" w:rsidRPr="00E600FD" w:rsidRDefault="001C49C2" w:rsidP="008A54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791BC4" w:rsidRPr="00E600FD">
        <w:rPr>
          <w:rFonts w:ascii="Times New Roman" w:hAnsi="Times New Roman" w:cs="Times New Roman"/>
          <w:sz w:val="32"/>
          <w:szCs w:val="32"/>
        </w:rPr>
        <w:t xml:space="preserve">  </w:t>
      </w:r>
      <w:r w:rsidR="007C79A0" w:rsidRPr="00E600FD">
        <w:rPr>
          <w:rFonts w:ascii="Times New Roman" w:hAnsi="Times New Roman" w:cs="Times New Roman"/>
          <w:sz w:val="32"/>
          <w:szCs w:val="32"/>
        </w:rPr>
        <w:t>Нормативно-правовой и документальной основой  внеурочной деятельности обучающихся являются Закон</w:t>
      </w:r>
      <w:proofErr w:type="gramStart"/>
      <w:r w:rsidR="007C79A0" w:rsidRPr="00E600FD">
        <w:rPr>
          <w:rFonts w:ascii="Times New Roman" w:hAnsi="Times New Roman" w:cs="Times New Roman"/>
          <w:sz w:val="32"/>
          <w:szCs w:val="32"/>
        </w:rPr>
        <w:t>«О</w:t>
      </w:r>
      <w:proofErr w:type="gramEnd"/>
      <w:r w:rsidR="007C79A0" w:rsidRPr="00E600FD">
        <w:rPr>
          <w:rFonts w:ascii="Times New Roman" w:hAnsi="Times New Roman" w:cs="Times New Roman"/>
          <w:sz w:val="32"/>
          <w:szCs w:val="32"/>
        </w:rPr>
        <w:t>б образовании», федеральный государственный образовательный стандарт</w:t>
      </w:r>
      <w:r w:rsidR="007C79A0" w:rsidRPr="00E600F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4" w:tooltip="Начальное общее образование" w:history="1">
        <w:r w:rsidR="007C79A0" w:rsidRPr="00E600FD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bdr w:val="none" w:sz="0" w:space="0" w:color="auto" w:frame="1"/>
          </w:rPr>
          <w:t xml:space="preserve"> образования</w:t>
        </w:r>
      </w:hyperlink>
      <w:r w:rsidR="007C79A0" w:rsidRPr="00E600F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7C79A0" w:rsidRPr="00E600FD">
        <w:rPr>
          <w:rFonts w:ascii="Times New Roman" w:hAnsi="Times New Roman" w:cs="Times New Roman"/>
          <w:sz w:val="32"/>
          <w:szCs w:val="32"/>
        </w:rPr>
        <w:t>, Концепция духовно-нравственного воспитания российски</w:t>
      </w:r>
      <w:r w:rsidR="00791BC4" w:rsidRPr="00E600FD">
        <w:rPr>
          <w:rFonts w:ascii="Times New Roman" w:hAnsi="Times New Roman" w:cs="Times New Roman"/>
          <w:sz w:val="32"/>
          <w:szCs w:val="32"/>
        </w:rPr>
        <w:t xml:space="preserve">х школьников </w:t>
      </w:r>
      <w:r w:rsidR="007C79A0" w:rsidRPr="00E600FD">
        <w:rPr>
          <w:rFonts w:ascii="Times New Roman" w:hAnsi="Times New Roman" w:cs="Times New Roman"/>
          <w:sz w:val="32"/>
          <w:szCs w:val="32"/>
        </w:rPr>
        <w:t>, Устав общеобразовательного учреждения, Программа развития школы, Концепция</w:t>
      </w:r>
      <w:r w:rsidR="007C79A0" w:rsidRPr="00E600F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5" w:tooltip="Воспитательная работа" w:history="1">
        <w:r w:rsidR="007C79A0" w:rsidRPr="00E600FD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bdr w:val="none" w:sz="0" w:space="0" w:color="auto" w:frame="1"/>
          </w:rPr>
          <w:t>воспитательной системы</w:t>
        </w:r>
      </w:hyperlink>
      <w:r w:rsidR="007C79A0" w:rsidRPr="00E600F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7C79A0" w:rsidRPr="00E600FD">
        <w:rPr>
          <w:rFonts w:ascii="Times New Roman" w:hAnsi="Times New Roman" w:cs="Times New Roman"/>
          <w:sz w:val="32"/>
          <w:szCs w:val="32"/>
        </w:rPr>
        <w:t>школы.</w:t>
      </w:r>
      <w:r w:rsidR="00791BC4" w:rsidRPr="00E600FD">
        <w:rPr>
          <w:rFonts w:ascii="Times New Roman" w:hAnsi="Times New Roman" w:cs="Times New Roman"/>
          <w:sz w:val="32"/>
          <w:szCs w:val="32"/>
        </w:rPr>
        <w:t>, Программа внеурочной деятельности</w:t>
      </w:r>
      <w:r w:rsidR="00FC396B" w:rsidRPr="00E600FD">
        <w:rPr>
          <w:rFonts w:ascii="Times New Roman" w:hAnsi="Times New Roman" w:cs="Times New Roman"/>
          <w:sz w:val="32"/>
          <w:szCs w:val="32"/>
        </w:rPr>
        <w:t xml:space="preserve"> школы, </w:t>
      </w:r>
    </w:p>
    <w:p w:rsidR="00FC396B" w:rsidRPr="00E600FD" w:rsidRDefault="00FC396B" w:rsidP="008A54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Методические рекомендации  РОО руководителям </w:t>
      </w:r>
    </w:p>
    <w:p w:rsidR="008A546E" w:rsidRPr="00E600FD" w:rsidRDefault="00FC396B" w:rsidP="008A546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>Организация внеурочной  деятельности в начальной школе</w:t>
      </w:r>
      <w:r w:rsidR="008A546E" w:rsidRPr="00E600FD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E600FD">
        <w:rPr>
          <w:rFonts w:ascii="Times New Roman" w:hAnsi="Times New Roman" w:cs="Times New Roman"/>
          <w:bCs/>
          <w:sz w:val="32"/>
          <w:szCs w:val="32"/>
        </w:rPr>
        <w:t>методическими рекомендациями Министерства образования «Об организации внеурочной деятельности в рамках внедрения ФГ</w:t>
      </w:r>
      <w:r w:rsidR="008A546E" w:rsidRPr="00E600FD">
        <w:rPr>
          <w:rFonts w:ascii="Times New Roman" w:hAnsi="Times New Roman" w:cs="Times New Roman"/>
          <w:bCs/>
          <w:sz w:val="32"/>
          <w:szCs w:val="32"/>
        </w:rPr>
        <w:t>ОС</w:t>
      </w:r>
      <w:r w:rsidRPr="00E600FD">
        <w:rPr>
          <w:rFonts w:ascii="Times New Roman" w:hAnsi="Times New Roman" w:cs="Times New Roman"/>
          <w:bCs/>
          <w:sz w:val="32"/>
          <w:szCs w:val="32"/>
        </w:rPr>
        <w:t xml:space="preserve"> в Оренбургской области»</w:t>
      </w:r>
    </w:p>
    <w:p w:rsidR="008A546E" w:rsidRPr="00E600FD" w:rsidRDefault="008A546E" w:rsidP="008A54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 Так же в </w:t>
      </w:r>
      <w:r w:rsidR="00FC396B" w:rsidRPr="00E600FD">
        <w:rPr>
          <w:rFonts w:ascii="Times New Roman" w:hAnsi="Times New Roman" w:cs="Times New Roman"/>
          <w:sz w:val="32"/>
          <w:szCs w:val="32"/>
        </w:rPr>
        <w:t>каждом образовательном</w:t>
      </w:r>
      <w:r w:rsidRPr="00E600FD">
        <w:rPr>
          <w:rFonts w:ascii="Times New Roman" w:hAnsi="Times New Roman" w:cs="Times New Roman"/>
          <w:sz w:val="32"/>
          <w:szCs w:val="32"/>
        </w:rPr>
        <w:t xml:space="preserve"> учреждении, реализующем ФГОС,  по всем выбранным формам внеурочной деятельности разрабатываются рабочие</w:t>
      </w:r>
      <w:r w:rsidR="00FC396B" w:rsidRPr="00E600FD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Pr="00E600FD">
        <w:rPr>
          <w:rFonts w:ascii="Times New Roman" w:hAnsi="Times New Roman" w:cs="Times New Roman"/>
          <w:sz w:val="32"/>
          <w:szCs w:val="32"/>
        </w:rPr>
        <w:t>ы</w:t>
      </w:r>
      <w:r w:rsidR="00FC396B" w:rsidRPr="00E600FD">
        <w:rPr>
          <w:rFonts w:ascii="Times New Roman" w:hAnsi="Times New Roman" w:cs="Times New Roman"/>
          <w:sz w:val="32"/>
          <w:szCs w:val="32"/>
        </w:rPr>
        <w:t xml:space="preserve"> внеурочной деятельности</w:t>
      </w:r>
      <w:r w:rsidRPr="00E600F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C396B" w:rsidRPr="00E600FD" w:rsidRDefault="008A546E" w:rsidP="008A546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 xml:space="preserve"> </w:t>
      </w:r>
      <w:r w:rsidR="00FC396B" w:rsidRPr="00E600F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="00FC396B" w:rsidRPr="00E600FD">
        <w:rPr>
          <w:rFonts w:ascii="Times New Roman" w:hAnsi="Times New Roman" w:cs="Times New Roman"/>
          <w:sz w:val="32"/>
          <w:szCs w:val="32"/>
        </w:rPr>
        <w:t xml:space="preserve"> – нормативно-управленческий документ образовательного учреждения, характеризующий систему организации внеурочной  деятельности.</w:t>
      </w:r>
    </w:p>
    <w:p w:rsidR="00FC396B" w:rsidRPr="00E600FD" w:rsidRDefault="00FC396B" w:rsidP="00FC3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96B" w:rsidRPr="00E600FD" w:rsidRDefault="00FC396B" w:rsidP="00FC39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600FD">
        <w:rPr>
          <w:rFonts w:ascii="Times New Roman" w:hAnsi="Times New Roman" w:cs="Times New Roman"/>
          <w:sz w:val="32"/>
          <w:szCs w:val="32"/>
        </w:rPr>
        <w:t>В требованиях к структуре основной образовательной програм</w:t>
      </w:r>
      <w:r w:rsidR="0094365F" w:rsidRPr="00E600FD">
        <w:rPr>
          <w:rFonts w:ascii="Times New Roman" w:hAnsi="Times New Roman" w:cs="Times New Roman"/>
          <w:sz w:val="32"/>
          <w:szCs w:val="32"/>
        </w:rPr>
        <w:t xml:space="preserve">мы </w:t>
      </w:r>
      <w:r w:rsidRPr="00E600FD">
        <w:rPr>
          <w:rFonts w:ascii="Times New Roman" w:hAnsi="Times New Roman" w:cs="Times New Roman"/>
          <w:sz w:val="32"/>
          <w:szCs w:val="32"/>
        </w:rPr>
        <w:t xml:space="preserve"> определено, что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600FD">
        <w:rPr>
          <w:rFonts w:ascii="Times New Roman" w:hAnsi="Times New Roman" w:cs="Times New Roman"/>
          <w:sz w:val="32"/>
          <w:szCs w:val="32"/>
        </w:rPr>
        <w:t>общеинтеллектуальное</w:t>
      </w:r>
      <w:proofErr w:type="spellEnd"/>
      <w:r w:rsidRPr="00E600FD">
        <w:rPr>
          <w:rFonts w:ascii="Times New Roman" w:hAnsi="Times New Roman" w:cs="Times New Roman"/>
          <w:sz w:val="32"/>
          <w:szCs w:val="32"/>
        </w:rPr>
        <w:t>, общекультурное), в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  <w:proofErr w:type="gramEnd"/>
    </w:p>
    <w:p w:rsidR="007C79A0" w:rsidRPr="00E600FD" w:rsidRDefault="007C79A0" w:rsidP="007C79A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32"/>
          <w:szCs w:val="32"/>
        </w:rPr>
      </w:pPr>
    </w:p>
    <w:p w:rsidR="00FC396B" w:rsidRPr="00E600FD" w:rsidRDefault="0094365F" w:rsidP="00FC39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bCs/>
          <w:sz w:val="32"/>
          <w:szCs w:val="32"/>
        </w:rPr>
        <w:t xml:space="preserve">    М</w:t>
      </w:r>
      <w:r w:rsidR="00FC396B" w:rsidRPr="00E600FD">
        <w:rPr>
          <w:rFonts w:ascii="Times New Roman" w:hAnsi="Times New Roman" w:cs="Times New Roman"/>
          <w:bCs/>
          <w:sz w:val="32"/>
          <w:szCs w:val="32"/>
        </w:rPr>
        <w:t>етодическими рекомендациями Министерства образования «Об организации внеурочной деятельности в рамках внедрения ФГ</w:t>
      </w:r>
      <w:r w:rsidR="008A546E" w:rsidRPr="00E600FD">
        <w:rPr>
          <w:rFonts w:ascii="Times New Roman" w:hAnsi="Times New Roman" w:cs="Times New Roman"/>
          <w:bCs/>
          <w:sz w:val="32"/>
          <w:szCs w:val="32"/>
        </w:rPr>
        <w:t xml:space="preserve">ОС </w:t>
      </w:r>
      <w:r w:rsidR="00FC396B" w:rsidRPr="00E600FD">
        <w:rPr>
          <w:rFonts w:ascii="Times New Roman" w:hAnsi="Times New Roman" w:cs="Times New Roman"/>
          <w:bCs/>
          <w:sz w:val="32"/>
          <w:szCs w:val="32"/>
        </w:rPr>
        <w:t xml:space="preserve"> в Оренбургской области»,  можно распределить н</w:t>
      </w:r>
      <w:r w:rsidR="00FC396B" w:rsidRPr="00E600FD">
        <w:rPr>
          <w:rFonts w:ascii="Times New Roman" w:hAnsi="Times New Roman" w:cs="Times New Roman"/>
          <w:iCs/>
          <w:sz w:val="32"/>
          <w:szCs w:val="32"/>
        </w:rPr>
        <w:t>едельную нагрузку внеурочны</w:t>
      </w:r>
      <w:r w:rsidR="008A546E" w:rsidRPr="00E600FD">
        <w:rPr>
          <w:rFonts w:ascii="Times New Roman" w:hAnsi="Times New Roman" w:cs="Times New Roman"/>
          <w:iCs/>
          <w:sz w:val="32"/>
          <w:szCs w:val="32"/>
        </w:rPr>
        <w:t xml:space="preserve">ми занятиями </w:t>
      </w:r>
      <w:r w:rsidR="00FC396B" w:rsidRPr="00E600FD">
        <w:rPr>
          <w:rFonts w:ascii="Times New Roman" w:hAnsi="Times New Roman" w:cs="Times New Roman"/>
          <w:iCs/>
          <w:sz w:val="32"/>
          <w:szCs w:val="32"/>
        </w:rPr>
        <w:t xml:space="preserve"> таким образом: она может быть не равна 10 часам, однако не предполагает  менее 5 часов в неделю.  В  том числе обязательные 3 часа, предполагают участие ребенка в проектной деятельности, классных тематических часах (часах общения) и  2 часа внеурочной занятости определяются интересами самого ребёнка и запросом родителей</w:t>
      </w:r>
      <w:r w:rsidRPr="00E600FD">
        <w:rPr>
          <w:rFonts w:ascii="Times New Roman" w:hAnsi="Times New Roman" w:cs="Times New Roman"/>
          <w:iCs/>
          <w:sz w:val="32"/>
          <w:szCs w:val="32"/>
        </w:rPr>
        <w:t xml:space="preserve">, это </w:t>
      </w:r>
      <w:r w:rsidRPr="00E600FD">
        <w:rPr>
          <w:rFonts w:ascii="Times New Roman" w:hAnsi="Times New Roman" w:cs="Times New Roman"/>
          <w:sz w:val="32"/>
          <w:szCs w:val="32"/>
        </w:rPr>
        <w:t>фиксируется  документально в рамках общественного договора между родителями и школой, другими учреждениями и школой.</w:t>
      </w:r>
    </w:p>
    <w:p w:rsidR="00B14064" w:rsidRPr="00E600FD" w:rsidRDefault="0094365F" w:rsidP="0094365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600FD">
        <w:rPr>
          <w:rFonts w:ascii="Times New Roman" w:hAnsi="Times New Roman" w:cs="Times New Roman"/>
          <w:color w:val="000000"/>
          <w:sz w:val="32"/>
          <w:szCs w:val="32"/>
        </w:rPr>
        <w:t xml:space="preserve"> В нашей школе  в 2014-2015 </w:t>
      </w:r>
      <w:proofErr w:type="spellStart"/>
      <w:r w:rsidRPr="00E600FD">
        <w:rPr>
          <w:rFonts w:ascii="Times New Roman" w:hAnsi="Times New Roman" w:cs="Times New Roman"/>
          <w:color w:val="000000"/>
          <w:sz w:val="32"/>
          <w:szCs w:val="32"/>
        </w:rPr>
        <w:t>уч</w:t>
      </w:r>
      <w:proofErr w:type="spellEnd"/>
      <w:r w:rsidRPr="00E600FD">
        <w:rPr>
          <w:rFonts w:ascii="Times New Roman" w:hAnsi="Times New Roman" w:cs="Times New Roman"/>
          <w:color w:val="000000"/>
          <w:sz w:val="32"/>
          <w:szCs w:val="32"/>
        </w:rPr>
        <w:t xml:space="preserve">. году внедрение ФГОС распространилась на 1-6 классы. Все рекомендации по реализации внеурочной деятельности были выполнены. </w:t>
      </w:r>
      <w:r w:rsidR="00B14064" w:rsidRPr="00E600FD">
        <w:rPr>
          <w:rFonts w:ascii="Times New Roman" w:hAnsi="Times New Roman" w:cs="Times New Roman"/>
          <w:color w:val="000000"/>
          <w:sz w:val="32"/>
          <w:szCs w:val="32"/>
        </w:rPr>
        <w:t>Все направления охвачены.</w:t>
      </w:r>
    </w:p>
    <w:tbl>
      <w:tblPr>
        <w:tblStyle w:val="a6"/>
        <w:tblpPr w:leftFromText="180" w:rightFromText="180" w:vertAnchor="text" w:horzAnchor="page" w:tblpX="448" w:tblpY="1013"/>
        <w:tblW w:w="13302" w:type="dxa"/>
        <w:tblLayout w:type="fixed"/>
        <w:tblLook w:val="04A0"/>
      </w:tblPr>
      <w:tblGrid>
        <w:gridCol w:w="709"/>
        <w:gridCol w:w="1276"/>
        <w:gridCol w:w="1417"/>
        <w:gridCol w:w="1418"/>
        <w:gridCol w:w="1276"/>
        <w:gridCol w:w="1559"/>
        <w:gridCol w:w="1276"/>
        <w:gridCol w:w="1417"/>
        <w:gridCol w:w="1276"/>
        <w:gridCol w:w="1678"/>
      </w:tblGrid>
      <w:tr w:rsidR="00BC3E71" w:rsidRPr="00E600FD" w:rsidTr="00BC3E71">
        <w:trPr>
          <w:trHeight w:val="70"/>
        </w:trPr>
        <w:tc>
          <w:tcPr>
            <w:tcW w:w="709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  <w:r w:rsidRPr="00E600FD">
              <w:rPr>
                <w:rFonts w:ascii="Times New Roman" w:hAnsi="Times New Roman" w:cs="Times New Roman"/>
                <w:sz w:val="32"/>
                <w:szCs w:val="32"/>
              </w:rPr>
              <w:t xml:space="preserve"> а класс</w:t>
            </w:r>
          </w:p>
        </w:tc>
        <w:tc>
          <w:tcPr>
            <w:tcW w:w="141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2  б  класс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End"/>
            <w:r w:rsidRPr="00E600FD">
              <w:rPr>
                <w:rFonts w:ascii="Times New Roman" w:hAnsi="Times New Roman" w:cs="Times New Roman"/>
                <w:sz w:val="32"/>
                <w:szCs w:val="32"/>
              </w:rPr>
              <w:t xml:space="preserve"> а класс</w:t>
            </w:r>
          </w:p>
        </w:tc>
        <w:tc>
          <w:tcPr>
            <w:tcW w:w="1559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3  б  класс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End"/>
            <w:r w:rsidRPr="00E600FD">
              <w:rPr>
                <w:rFonts w:ascii="Times New Roman" w:hAnsi="Times New Roman" w:cs="Times New Roman"/>
                <w:sz w:val="32"/>
                <w:szCs w:val="32"/>
              </w:rPr>
              <w:t xml:space="preserve"> а класс</w:t>
            </w:r>
          </w:p>
        </w:tc>
        <w:tc>
          <w:tcPr>
            <w:tcW w:w="167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6 б класс</w:t>
            </w:r>
          </w:p>
        </w:tc>
      </w:tr>
      <w:tr w:rsidR="00BC3E71" w:rsidRPr="00E600FD" w:rsidTr="00BC3E71">
        <w:trPr>
          <w:cantSplit/>
          <w:trHeight w:val="1607"/>
        </w:trPr>
        <w:tc>
          <w:tcPr>
            <w:tcW w:w="709" w:type="dxa"/>
            <w:textDirection w:val="btLr"/>
          </w:tcPr>
          <w:p w:rsidR="00BC3E71" w:rsidRPr="00E600FD" w:rsidRDefault="00BC3E71" w:rsidP="00BC3E7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Час общения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Час общения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141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Час общения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«Мышонок»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1559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«Мышонок»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«Аэробика «13.30</w:t>
            </w: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Психологический клуб « Зеркало души» 13.30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Час общения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Техническое творчество 14.15</w:t>
            </w:r>
          </w:p>
        </w:tc>
        <w:tc>
          <w:tcPr>
            <w:tcW w:w="167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Час общения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Техническое творчество 14.15</w:t>
            </w:r>
          </w:p>
        </w:tc>
      </w:tr>
      <w:tr w:rsidR="00BC3E71" w:rsidRPr="00E600FD" w:rsidTr="00BC3E71">
        <w:trPr>
          <w:cantSplit/>
          <w:trHeight w:val="1407"/>
        </w:trPr>
        <w:tc>
          <w:tcPr>
            <w:tcW w:w="709" w:type="dxa"/>
            <w:textDirection w:val="btLr"/>
          </w:tcPr>
          <w:p w:rsidR="00BC3E71" w:rsidRPr="00E600FD" w:rsidRDefault="00BC3E71" w:rsidP="00BC3E7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«Мышонок»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Психологический клуб « Азбука общения» 13.30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«Тропинки к здоровью» 13.30</w:t>
            </w:r>
          </w:p>
        </w:tc>
        <w:tc>
          <w:tcPr>
            <w:tcW w:w="141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Психологический клуб « Азбука общения» 13.30 «Тропинки к здоровью» 13.30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«Аэробика» 13.30</w:t>
            </w:r>
          </w:p>
        </w:tc>
        <w:tc>
          <w:tcPr>
            <w:tcW w:w="1559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«Ритмика» 13.30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«Проектная деятельность» 12.30</w:t>
            </w: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Танцевальный 13.30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Танцевальный 13.30</w:t>
            </w:r>
          </w:p>
        </w:tc>
        <w:tc>
          <w:tcPr>
            <w:tcW w:w="167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Танцевальный 13.30</w:t>
            </w:r>
          </w:p>
        </w:tc>
      </w:tr>
      <w:tr w:rsidR="00BC3E71" w:rsidRPr="00E600FD" w:rsidTr="00BC3E71">
        <w:trPr>
          <w:cantSplit/>
          <w:trHeight w:val="1412"/>
        </w:trPr>
        <w:tc>
          <w:tcPr>
            <w:tcW w:w="709" w:type="dxa"/>
            <w:textDirection w:val="btLr"/>
          </w:tcPr>
          <w:p w:rsidR="00BC3E71" w:rsidRPr="00E600FD" w:rsidRDefault="00BC3E71" w:rsidP="00BC3E7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Психологический клуб « Азбука общения» 13.30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«Ритмика» 13.30</w:t>
            </w: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Краеведение 13.30</w:t>
            </w:r>
          </w:p>
        </w:tc>
        <w:tc>
          <w:tcPr>
            <w:tcW w:w="141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«Мышонок»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«Проектная деятельность»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1559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Час общения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ЮИД   14.15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ЮИД   14.15</w:t>
            </w:r>
          </w:p>
        </w:tc>
        <w:tc>
          <w:tcPr>
            <w:tcW w:w="167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ЮИД   14.15</w:t>
            </w:r>
          </w:p>
        </w:tc>
      </w:tr>
      <w:tr w:rsidR="00BC3E71" w:rsidRPr="00E600FD" w:rsidTr="00BC3E71">
        <w:trPr>
          <w:cantSplit/>
          <w:trHeight w:val="1688"/>
        </w:trPr>
        <w:tc>
          <w:tcPr>
            <w:tcW w:w="709" w:type="dxa"/>
            <w:textDirection w:val="btLr"/>
          </w:tcPr>
          <w:p w:rsidR="00BC3E71" w:rsidRPr="00E600FD" w:rsidRDefault="00BC3E71" w:rsidP="00BC3E7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«Умники и умницы» 12.30</w:t>
            </w: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«Мышонок»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141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Краеведение 13.30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«Волшебный сундучок»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«Радуга творчества» 12.30</w:t>
            </w:r>
          </w:p>
        </w:tc>
        <w:tc>
          <w:tcPr>
            <w:tcW w:w="1559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«Волшебный сундучок»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«Радуга творчества» 12.30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«Волшебная кисточка» 13.30</w:t>
            </w: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Час общения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Веселые нотки 16.00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Спортивный клуб  «Искра» 14.15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Веселые нотки 16.00 Спортивный клуб  «Искра» 14.15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Веселые нотки 16.00 Спортивный клуб  «Искра» 14.15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3E71" w:rsidRPr="00E600FD" w:rsidTr="00BC3E71">
        <w:trPr>
          <w:cantSplit/>
          <w:trHeight w:val="1557"/>
        </w:trPr>
        <w:tc>
          <w:tcPr>
            <w:tcW w:w="709" w:type="dxa"/>
            <w:textDirection w:val="btLr"/>
          </w:tcPr>
          <w:p w:rsidR="00BC3E71" w:rsidRPr="00E600FD" w:rsidRDefault="00BC3E71" w:rsidP="00BC3E71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Психологический клуб « Азбука общения» 13.30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Веселые нотки 16.00</w:t>
            </w: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Веселые нотки 16.00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«Юный математик» 13.30</w:t>
            </w:r>
          </w:p>
        </w:tc>
        <w:tc>
          <w:tcPr>
            <w:tcW w:w="141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Веселые нотки 16.00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Проектная деятельность 13.30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Час общения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1559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«Мышонок»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«Дар»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«За страницами учебника» 13.30</w:t>
            </w:r>
          </w:p>
        </w:tc>
        <w:tc>
          <w:tcPr>
            <w:tcW w:w="1276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«Дар»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«За страницами учебника» 13.30</w:t>
            </w:r>
          </w:p>
        </w:tc>
        <w:tc>
          <w:tcPr>
            <w:tcW w:w="1678" w:type="dxa"/>
          </w:tcPr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«Дар»</w:t>
            </w:r>
          </w:p>
          <w:p w:rsidR="00BC3E71" w:rsidRPr="00E600FD" w:rsidRDefault="00BC3E71" w:rsidP="00BC3E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00FD">
              <w:rPr>
                <w:rFonts w:ascii="Times New Roman" w:hAnsi="Times New Roman" w:cs="Times New Roman"/>
                <w:sz w:val="32"/>
                <w:szCs w:val="32"/>
              </w:rPr>
              <w:t>«За страницами учебника» 13.30</w:t>
            </w:r>
          </w:p>
        </w:tc>
      </w:tr>
    </w:tbl>
    <w:p w:rsidR="00BC3E71" w:rsidRPr="00914563" w:rsidRDefault="00BC3E71" w:rsidP="009145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0FD">
        <w:rPr>
          <w:rFonts w:ascii="Times New Roman" w:hAnsi="Times New Roman" w:cs="Times New Roman"/>
          <w:b/>
          <w:sz w:val="32"/>
          <w:szCs w:val="32"/>
        </w:rPr>
        <w:t xml:space="preserve">График работы кружков внеурочной деятельности в рамках ФГОС на 2014-2015 </w:t>
      </w:r>
      <w:proofErr w:type="spellStart"/>
      <w:r w:rsidRPr="00E600FD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E600FD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E600FD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Pr="00E600FD">
        <w:rPr>
          <w:rFonts w:ascii="Times New Roman" w:hAnsi="Times New Roman" w:cs="Times New Roman"/>
          <w:b/>
          <w:sz w:val="32"/>
          <w:szCs w:val="32"/>
        </w:rPr>
        <w:t xml:space="preserve"> по МБОУ «Шильдинская СОШ»</w:t>
      </w:r>
    </w:p>
    <w:p w:rsidR="00D6364A" w:rsidRPr="00E600FD" w:rsidRDefault="00D6364A" w:rsidP="00D6364A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600FD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формы работы внеурочной деятельности в нашей школе </w:t>
      </w:r>
    </w:p>
    <w:tbl>
      <w:tblPr>
        <w:tblW w:w="11192" w:type="dxa"/>
        <w:tblInd w:w="-3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8"/>
        <w:gridCol w:w="7654"/>
      </w:tblGrid>
      <w:tr w:rsidR="00BC3E71" w:rsidRPr="00E600FD" w:rsidTr="00E600FD">
        <w:trPr>
          <w:trHeight w:val="341"/>
        </w:trPr>
        <w:tc>
          <w:tcPr>
            <w:tcW w:w="353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>Направление</w:t>
            </w:r>
          </w:p>
        </w:tc>
        <w:tc>
          <w:tcPr>
            <w:tcW w:w="765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>Программы (рабочие)</w:t>
            </w:r>
          </w:p>
        </w:tc>
      </w:tr>
      <w:tr w:rsidR="00BC3E71" w:rsidRPr="00E600FD" w:rsidTr="00E600FD">
        <w:trPr>
          <w:trHeight w:val="772"/>
        </w:trPr>
        <w:tc>
          <w:tcPr>
            <w:tcW w:w="353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>Спортивно-оздоровительное</w:t>
            </w:r>
          </w:p>
        </w:tc>
        <w:tc>
          <w:tcPr>
            <w:tcW w:w="765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 w:rsidP="00E600FD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 xml:space="preserve">«Ритмика» </w:t>
            </w:r>
            <w:r w:rsidR="00E600FD" w:rsidRPr="00E600FD">
              <w:rPr>
                <w:color w:val="000000"/>
                <w:sz w:val="32"/>
                <w:szCs w:val="32"/>
              </w:rPr>
              <w:t xml:space="preserve">      </w:t>
            </w:r>
            <w:r w:rsidRPr="00E600FD">
              <w:rPr>
                <w:color w:val="000000"/>
                <w:sz w:val="32"/>
                <w:szCs w:val="32"/>
              </w:rPr>
              <w:t>«</w:t>
            </w:r>
            <w:proofErr w:type="spellStart"/>
            <w:r w:rsidRPr="00E600FD">
              <w:rPr>
                <w:color w:val="000000"/>
                <w:sz w:val="32"/>
                <w:szCs w:val="32"/>
              </w:rPr>
              <w:t>Тропингки</w:t>
            </w:r>
            <w:proofErr w:type="spellEnd"/>
            <w:r w:rsidRPr="00E600FD">
              <w:rPr>
                <w:color w:val="000000"/>
                <w:sz w:val="32"/>
                <w:szCs w:val="32"/>
              </w:rPr>
              <w:t xml:space="preserve"> к здоровью»</w:t>
            </w:r>
            <w:r w:rsidR="00E600FD" w:rsidRPr="00E600FD">
              <w:rPr>
                <w:color w:val="000000"/>
                <w:sz w:val="32"/>
                <w:szCs w:val="32"/>
              </w:rPr>
              <w:t xml:space="preserve">       </w:t>
            </w:r>
            <w:r w:rsidRPr="00E600FD">
              <w:rPr>
                <w:color w:val="000000"/>
                <w:sz w:val="32"/>
                <w:szCs w:val="32"/>
              </w:rPr>
              <w:t xml:space="preserve">«Спортивный клуб» 5-6 </w:t>
            </w:r>
            <w:proofErr w:type="spellStart"/>
            <w:r w:rsidRPr="00E600FD">
              <w:rPr>
                <w:color w:val="000000"/>
                <w:sz w:val="32"/>
                <w:szCs w:val="32"/>
              </w:rPr>
              <w:t>кл</w:t>
            </w:r>
            <w:proofErr w:type="spellEnd"/>
          </w:p>
        </w:tc>
      </w:tr>
      <w:tr w:rsidR="00BC3E71" w:rsidRPr="00E600FD" w:rsidTr="00E600FD">
        <w:tc>
          <w:tcPr>
            <w:tcW w:w="353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>общекультурное</w:t>
            </w:r>
          </w:p>
        </w:tc>
        <w:tc>
          <w:tcPr>
            <w:tcW w:w="765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 w:rsidP="00E600FD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 xml:space="preserve">·  танцы 5-6 </w:t>
            </w:r>
            <w:proofErr w:type="spellStart"/>
            <w:r w:rsidRPr="00E600FD">
              <w:rPr>
                <w:color w:val="000000"/>
                <w:sz w:val="32"/>
                <w:szCs w:val="32"/>
              </w:rPr>
              <w:t>кл</w:t>
            </w:r>
            <w:proofErr w:type="spellEnd"/>
            <w:r w:rsidR="00E600FD" w:rsidRPr="00E600FD">
              <w:rPr>
                <w:color w:val="000000"/>
                <w:sz w:val="32"/>
                <w:szCs w:val="32"/>
              </w:rPr>
              <w:t xml:space="preserve">    </w:t>
            </w:r>
            <w:r w:rsidRPr="00E600FD">
              <w:rPr>
                <w:color w:val="000000"/>
                <w:sz w:val="32"/>
                <w:szCs w:val="32"/>
              </w:rPr>
              <w:t>Волшебный сундучок</w:t>
            </w:r>
            <w:r w:rsidR="00E600FD" w:rsidRPr="00E600FD">
              <w:rPr>
                <w:color w:val="000000"/>
                <w:sz w:val="32"/>
                <w:szCs w:val="32"/>
              </w:rPr>
              <w:t xml:space="preserve">    </w:t>
            </w:r>
            <w:r w:rsidRPr="00E600FD">
              <w:rPr>
                <w:color w:val="000000"/>
                <w:sz w:val="32"/>
                <w:szCs w:val="32"/>
              </w:rPr>
              <w:t>Радуга творчества</w:t>
            </w:r>
            <w:r w:rsidR="00E600FD" w:rsidRPr="00E600FD">
              <w:rPr>
                <w:color w:val="000000"/>
                <w:sz w:val="32"/>
                <w:szCs w:val="32"/>
              </w:rPr>
              <w:t xml:space="preserve">    </w:t>
            </w:r>
            <w:r w:rsidRPr="00E600FD">
              <w:rPr>
                <w:color w:val="000000"/>
                <w:sz w:val="32"/>
                <w:szCs w:val="32"/>
              </w:rPr>
              <w:t>Р</w:t>
            </w:r>
            <w:r w:rsidR="00E600FD" w:rsidRPr="00E600FD">
              <w:rPr>
                <w:color w:val="000000"/>
                <w:sz w:val="32"/>
                <w:szCs w:val="32"/>
              </w:rPr>
              <w:t xml:space="preserve">исование  </w:t>
            </w:r>
            <w:r w:rsidRPr="00E600FD">
              <w:rPr>
                <w:color w:val="000000"/>
                <w:sz w:val="32"/>
                <w:szCs w:val="32"/>
              </w:rPr>
              <w:t>Веселые нотки</w:t>
            </w:r>
          </w:p>
          <w:p w:rsidR="00BC3E71" w:rsidRPr="00E600FD" w:rsidRDefault="00BC3E71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</w:p>
        </w:tc>
      </w:tr>
      <w:tr w:rsidR="00BC3E71" w:rsidRPr="00E600FD" w:rsidTr="00E600FD">
        <w:trPr>
          <w:trHeight w:val="567"/>
        </w:trPr>
        <w:tc>
          <w:tcPr>
            <w:tcW w:w="353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 w:rsidP="00E600FD">
            <w:pPr>
              <w:pStyle w:val="a3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>Духовно-нравственное</w:t>
            </w:r>
          </w:p>
        </w:tc>
        <w:tc>
          <w:tcPr>
            <w:tcW w:w="765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 w:rsidP="00E600FD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>· Краеведение</w:t>
            </w:r>
            <w:r w:rsidR="00E600FD" w:rsidRPr="00E600FD">
              <w:rPr>
                <w:color w:val="000000"/>
                <w:sz w:val="32"/>
                <w:szCs w:val="32"/>
              </w:rPr>
              <w:t xml:space="preserve">     </w:t>
            </w:r>
            <w:proofErr w:type="gramStart"/>
            <w:r w:rsidRPr="00E600FD">
              <w:rPr>
                <w:color w:val="000000"/>
                <w:sz w:val="32"/>
                <w:szCs w:val="32"/>
              </w:rPr>
              <w:t>Псих</w:t>
            </w:r>
            <w:proofErr w:type="gramEnd"/>
            <w:r w:rsidRPr="00E600FD">
              <w:rPr>
                <w:color w:val="000000"/>
                <w:sz w:val="32"/>
                <w:szCs w:val="32"/>
              </w:rPr>
              <w:t xml:space="preserve"> клуб</w:t>
            </w:r>
          </w:p>
          <w:p w:rsidR="00BC3E71" w:rsidRPr="00E600FD" w:rsidRDefault="00BC3E71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</w:p>
        </w:tc>
      </w:tr>
      <w:tr w:rsidR="00BC3E71" w:rsidRPr="00E600FD" w:rsidTr="00E600FD">
        <w:tc>
          <w:tcPr>
            <w:tcW w:w="353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E600FD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proofErr w:type="spellStart"/>
            <w:r w:rsidRPr="00E600FD">
              <w:rPr>
                <w:color w:val="000000"/>
                <w:sz w:val="32"/>
                <w:szCs w:val="32"/>
              </w:rPr>
              <w:t>общеинтелл</w:t>
            </w:r>
            <w:r w:rsidR="00BC3E71" w:rsidRPr="00E600FD">
              <w:rPr>
                <w:color w:val="000000"/>
                <w:sz w:val="32"/>
                <w:szCs w:val="32"/>
              </w:rPr>
              <w:t>ектуальное</w:t>
            </w:r>
            <w:proofErr w:type="spellEnd"/>
          </w:p>
        </w:tc>
        <w:tc>
          <w:tcPr>
            <w:tcW w:w="765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 w:rsidP="00E600FD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 xml:space="preserve">·  Дар 5-6 </w:t>
            </w:r>
            <w:proofErr w:type="spellStart"/>
            <w:r w:rsidRPr="00E600FD">
              <w:rPr>
                <w:color w:val="000000"/>
                <w:sz w:val="32"/>
                <w:szCs w:val="32"/>
              </w:rPr>
              <w:t>кл</w:t>
            </w:r>
            <w:proofErr w:type="spellEnd"/>
            <w:proofErr w:type="gramStart"/>
            <w:r w:rsidR="00E600FD" w:rsidRPr="00E600FD">
              <w:rPr>
                <w:color w:val="000000"/>
                <w:sz w:val="32"/>
                <w:szCs w:val="32"/>
              </w:rPr>
              <w:t xml:space="preserve">    </w:t>
            </w:r>
            <w:r w:rsidRPr="00E600FD">
              <w:rPr>
                <w:color w:val="000000"/>
                <w:sz w:val="32"/>
                <w:szCs w:val="32"/>
              </w:rPr>
              <w:t>З</w:t>
            </w:r>
            <w:proofErr w:type="gramEnd"/>
            <w:r w:rsidRPr="00E600FD">
              <w:rPr>
                <w:color w:val="000000"/>
                <w:sz w:val="32"/>
                <w:szCs w:val="32"/>
              </w:rPr>
              <w:t xml:space="preserve">а страницами учебника5-6 </w:t>
            </w:r>
            <w:proofErr w:type="spellStart"/>
            <w:r w:rsidRPr="00E600FD">
              <w:rPr>
                <w:color w:val="000000"/>
                <w:sz w:val="32"/>
                <w:szCs w:val="32"/>
              </w:rPr>
              <w:t>кл</w:t>
            </w:r>
            <w:proofErr w:type="spellEnd"/>
            <w:r w:rsidR="00E600FD" w:rsidRPr="00E600FD">
              <w:rPr>
                <w:color w:val="000000"/>
                <w:sz w:val="32"/>
                <w:szCs w:val="32"/>
              </w:rPr>
              <w:t xml:space="preserve">    </w:t>
            </w:r>
            <w:proofErr w:type="spellStart"/>
            <w:r w:rsidRPr="00E600FD">
              <w:rPr>
                <w:color w:val="000000"/>
                <w:sz w:val="32"/>
                <w:szCs w:val="32"/>
              </w:rPr>
              <w:t>Информашка</w:t>
            </w:r>
            <w:proofErr w:type="spellEnd"/>
            <w:r w:rsidRPr="00E600FD">
              <w:rPr>
                <w:color w:val="000000"/>
                <w:sz w:val="32"/>
                <w:szCs w:val="32"/>
              </w:rPr>
              <w:t xml:space="preserve"> 1-4 </w:t>
            </w:r>
            <w:proofErr w:type="spellStart"/>
            <w:r w:rsidRPr="00E600FD">
              <w:rPr>
                <w:color w:val="000000"/>
                <w:sz w:val="32"/>
                <w:szCs w:val="32"/>
              </w:rPr>
              <w:t>кл</w:t>
            </w:r>
            <w:proofErr w:type="spellEnd"/>
            <w:r w:rsidR="00E600FD" w:rsidRPr="00E600FD">
              <w:rPr>
                <w:color w:val="000000"/>
                <w:sz w:val="32"/>
                <w:szCs w:val="32"/>
              </w:rPr>
              <w:t xml:space="preserve">     </w:t>
            </w:r>
            <w:r w:rsidRPr="00E600FD">
              <w:rPr>
                <w:color w:val="000000"/>
                <w:sz w:val="32"/>
                <w:szCs w:val="32"/>
              </w:rPr>
              <w:t xml:space="preserve">умники и умницы 1 </w:t>
            </w:r>
            <w:proofErr w:type="spellStart"/>
            <w:r w:rsidRPr="00E600FD">
              <w:rPr>
                <w:color w:val="000000"/>
                <w:sz w:val="32"/>
                <w:szCs w:val="32"/>
              </w:rPr>
              <w:t>кл</w:t>
            </w:r>
            <w:proofErr w:type="spellEnd"/>
          </w:p>
          <w:p w:rsidR="00BC3E71" w:rsidRPr="00E600FD" w:rsidRDefault="00BC3E71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>Проектная деятельность</w:t>
            </w:r>
          </w:p>
        </w:tc>
      </w:tr>
      <w:tr w:rsidR="00BC3E71" w:rsidRPr="00E600FD" w:rsidTr="00E600FD">
        <w:tc>
          <w:tcPr>
            <w:tcW w:w="353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E600FD" w:rsidP="00E600FD">
            <w:pPr>
              <w:pStyle w:val="a3"/>
              <w:spacing w:before="0" w:beforeAutospacing="0" w:after="150" w:afterAutospacing="0"/>
              <w:ind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lastRenderedPageBreak/>
              <w:t>Социальное направление</w:t>
            </w:r>
          </w:p>
        </w:tc>
        <w:tc>
          <w:tcPr>
            <w:tcW w:w="765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 w:rsidP="00E600FD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  <w:r w:rsidRPr="00E600FD">
              <w:rPr>
                <w:color w:val="000000"/>
                <w:sz w:val="32"/>
                <w:szCs w:val="32"/>
              </w:rPr>
              <w:t>·  час общения</w:t>
            </w:r>
            <w:r w:rsidR="00E600FD" w:rsidRPr="00E600FD">
              <w:rPr>
                <w:color w:val="000000"/>
                <w:sz w:val="32"/>
                <w:szCs w:val="32"/>
              </w:rPr>
              <w:t xml:space="preserve">    </w:t>
            </w:r>
            <w:r w:rsidRPr="00E600FD">
              <w:rPr>
                <w:color w:val="000000"/>
                <w:sz w:val="32"/>
                <w:szCs w:val="32"/>
              </w:rPr>
              <w:t>ЮИД</w:t>
            </w:r>
          </w:p>
          <w:p w:rsidR="00BC3E71" w:rsidRPr="00E600FD" w:rsidRDefault="00BC3E71" w:rsidP="00076978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</w:p>
          <w:p w:rsidR="00BC3E71" w:rsidRPr="00E600FD" w:rsidRDefault="00BC3E71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</w:p>
        </w:tc>
      </w:tr>
      <w:tr w:rsidR="00BC3E71" w:rsidRPr="00E600FD" w:rsidTr="00E600FD">
        <w:tc>
          <w:tcPr>
            <w:tcW w:w="353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C3E71" w:rsidRPr="00E600FD" w:rsidRDefault="00BC3E71">
            <w:pPr>
              <w:pStyle w:val="1"/>
              <w:pBdr>
                <w:bottom w:val="single" w:sz="6" w:space="5" w:color="808080"/>
              </w:pBdr>
              <w:spacing w:before="300" w:beforeAutospacing="0" w:after="0" w:afterAutospacing="0"/>
              <w:ind w:left="30" w:right="75"/>
              <w:textAlignment w:val="baseline"/>
              <w:rPr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:rsidR="0094365F" w:rsidRDefault="007C79A0" w:rsidP="00E600F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600F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600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Занятия  проводиться  не только учителями нашей школы, но и педагогами </w:t>
      </w:r>
      <w:r w:rsidR="0091456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дополнительного образования, некоторые кружки были вменены в обязанности воспитателя.</w:t>
      </w:r>
    </w:p>
    <w:p w:rsidR="00914563" w:rsidRPr="00E600FD" w:rsidRDefault="00914563" w:rsidP="00E600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Конечно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эффективной внеурочной деятельности должны быть соблюдены некоторые условия.</w:t>
      </w:r>
    </w:p>
    <w:p w:rsidR="00D6364A" w:rsidRPr="00E600FD" w:rsidRDefault="00E600FD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600F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Ресурсы </w:t>
      </w:r>
      <w:r w:rsidR="0094365F" w:rsidRPr="00E600F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D6364A" w:rsidRPr="00E600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А) Педагогические ресурсы:</w:t>
      </w:r>
    </w:p>
    <w:p w:rsidR="00D6364A" w:rsidRPr="00E600FD" w:rsidRDefault="00D6364A" w:rsidP="00D6364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педагоги школы, педагоги д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ополнительного образования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 СДК, социальный педагог школы, п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едагог-психолог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 классный руководитель, библиотекарь, директор и специалисты музея.</w:t>
      </w:r>
    </w:p>
    <w:p w:rsidR="00D6364A" w:rsidRPr="00E600FD" w:rsidRDefault="00D6364A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Б) Научно-методическое обеспечение проекта:</w:t>
      </w:r>
    </w:p>
    <w:p w:rsidR="00D6364A" w:rsidRPr="00E600FD" w:rsidRDefault="00D6364A" w:rsidP="00D6364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научно-методическую по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ддержку при реализации  внеурочной деятельности составляют семинары, </w:t>
      </w:r>
      <w:r w:rsidR="0091456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совещания, мастер-классы, 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заседания МО классных руководителей, интернет-ресурсы</w:t>
      </w:r>
    </w:p>
    <w:p w:rsidR="00D6364A" w:rsidRPr="00E600FD" w:rsidRDefault="00D6364A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В) Материально-техническое обеспечение:</w:t>
      </w:r>
    </w:p>
    <w:p w:rsidR="00D6364A" w:rsidRPr="00E600FD" w:rsidRDefault="00D6364A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для реализации внеурочной деятельности в рамках ФГОС новог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 поколения в школе есть все 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необходимые условия: 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имеются кабинеты для занятий, 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и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меться столовая, в которой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организовано двухразовое пита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ние, иметься спортивный зал, игровая комната, спортивный инвентарь, библиотека.</w:t>
      </w:r>
    </w:p>
    <w:p w:rsidR="00E600FD" w:rsidRPr="00E600FD" w:rsidRDefault="00D6364A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 школе 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оборудован 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кабинет с  15 ноутбуками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 подключенными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 локальной сети Интернет. В кабинете информатики имеются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компьютеры с выходом в Интернет,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="00E600FD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 кабинетах имеются 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проекторы, экраны, интерактивные доски. </w:t>
      </w:r>
    </w:p>
    <w:p w:rsidR="00914563" w:rsidRDefault="00D6364A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Г) Информационное обеспечение</w:t>
      </w:r>
    </w:p>
    <w:p w:rsidR="00D6364A" w:rsidRPr="00914563" w:rsidRDefault="00914563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И</w:t>
      </w:r>
      <w:r w:rsidR="00D6364A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меться видеотека, игры на развитие памяти и логики, библиотечный фонд, включающий учебную и</w:t>
      </w:r>
      <w:r w:rsidR="00D6364A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hyperlink r:id="rId6" w:tooltip="Художественная литература" w:history="1">
        <w:r w:rsidR="00D6364A" w:rsidRPr="00E600FD">
          <w:rPr>
            <w:rFonts w:ascii="Times New Roman" w:eastAsia="Times New Roman" w:hAnsi="Times New Roman" w:cs="Times New Roman"/>
            <w:bCs/>
            <w:color w:val="743399"/>
            <w:sz w:val="32"/>
            <w:szCs w:val="32"/>
            <w:lang w:eastAsia="ru-RU"/>
          </w:rPr>
          <w:t>художественную литературу</w:t>
        </w:r>
      </w:hyperlink>
      <w:r w:rsidR="00D6364A"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E600FD" w:rsidRPr="00E600FD" w:rsidRDefault="00E600FD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6364A" w:rsidRPr="00E600FD" w:rsidRDefault="00D6364A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Pr="00E600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ПЛАНИРУЕМЫЕ РЕЗУЛЬТАТЫ ВНЕУРОЧНОЙ ДЕЯТЕЛЬНОСТИ </w:t>
      </w:r>
      <w:proofErr w:type="gramStart"/>
      <w:r w:rsidRPr="00E600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ОБУЧАЮЩИХСЯ</w:t>
      </w:r>
      <w:proofErr w:type="gramEnd"/>
      <w:r w:rsidRPr="00E600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НАЧАЛЬНОЙ ШКОЛЫ</w:t>
      </w:r>
    </w:p>
    <w:p w:rsidR="00644336" w:rsidRPr="00E600FD" w:rsidRDefault="00644336" w:rsidP="006443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lastRenderedPageBreak/>
        <w:t>П</w:t>
      </w:r>
      <w:r>
        <w:rPr>
          <w:rFonts w:ascii="Times New Roman" w:hAnsi="Times New Roman" w:cs="Times New Roman"/>
          <w:sz w:val="32"/>
          <w:szCs w:val="32"/>
        </w:rPr>
        <w:t xml:space="preserve">ланируемые результаты </w:t>
      </w:r>
      <w:r w:rsidRPr="00E600FD">
        <w:rPr>
          <w:rFonts w:ascii="Times New Roman" w:hAnsi="Times New Roman" w:cs="Times New Roman"/>
          <w:sz w:val="32"/>
          <w:szCs w:val="32"/>
        </w:rPr>
        <w:t xml:space="preserve">  представлены в 3-х уровнях:</w:t>
      </w:r>
    </w:p>
    <w:p w:rsidR="00644336" w:rsidRPr="00E600FD" w:rsidRDefault="00644336" w:rsidP="006443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>1-й – приобретение школьником социальных знаний, представлений;</w:t>
      </w:r>
    </w:p>
    <w:p w:rsidR="00644336" w:rsidRPr="00E600FD" w:rsidRDefault="00644336" w:rsidP="006443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>2-ой – формирование опыта переживаний, позитивных отношений школьника к базовым ценностям общества;</w:t>
      </w:r>
    </w:p>
    <w:p w:rsidR="00644336" w:rsidRPr="00E600FD" w:rsidRDefault="00644336" w:rsidP="006443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00FD">
        <w:rPr>
          <w:rFonts w:ascii="Times New Roman" w:hAnsi="Times New Roman" w:cs="Times New Roman"/>
          <w:sz w:val="32"/>
          <w:szCs w:val="32"/>
        </w:rPr>
        <w:t>3-ий – получение школьником опыта самостоятельного социального действия</w:t>
      </w:r>
    </w:p>
    <w:p w:rsidR="00644336" w:rsidRDefault="00644336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D6364A" w:rsidRPr="00E600FD" w:rsidRDefault="00D6364A" w:rsidP="00D6364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Общий ожидаемый результат:</w:t>
      </w:r>
    </w:p>
    <w:p w:rsidR="00D6364A" w:rsidRPr="00E600FD" w:rsidRDefault="00D6364A" w:rsidP="00D6364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Повышение качества  образования школьников, создание максимально благоприятных условий для раскрытия личностного потенциала учеников, повышение уровня саморазвития и самообразования.</w:t>
      </w:r>
    </w:p>
    <w:p w:rsidR="00D6364A" w:rsidRDefault="00D6364A" w:rsidP="00D6364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сформированности</w:t>
      </w:r>
      <w:proofErr w:type="spellEnd"/>
      <w:r w:rsidRPr="00E600F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познавательного, коммуникативного, нравственного, эстетического потенциала личности.</w:t>
      </w:r>
    </w:p>
    <w:p w:rsidR="00644336" w:rsidRDefault="00644336" w:rsidP="00D6364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Психологом школы проводиться мониторинг уровня коммуникативной сферы,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ингтегративных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качеств личности, межличностные отношения, личностный рост, уровень воспитанности и 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д</w:t>
      </w:r>
      <w:proofErr w:type="spellEnd"/>
    </w:p>
    <w:p w:rsidR="00644336" w:rsidRPr="00E600FD" w:rsidRDefault="00644336" w:rsidP="00D6364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D6364A" w:rsidRPr="00E600FD" w:rsidRDefault="00D6364A" w:rsidP="00D6364A">
      <w:pPr>
        <w:pStyle w:val="a3"/>
        <w:rPr>
          <w:iCs/>
          <w:sz w:val="32"/>
          <w:szCs w:val="32"/>
        </w:rPr>
      </w:pPr>
      <w:r w:rsidRPr="00E600FD">
        <w:rPr>
          <w:iCs/>
          <w:sz w:val="32"/>
          <w:szCs w:val="32"/>
        </w:rPr>
        <w:t>Во   внеурочной   деятельности   создаётся своеобразная эмоционально наполненная среда увлечённых    детей  и  педагогов,  в  которой    осуществляется    «штучная    выделка» настроенных на успех романтиков, будущих специалистов в различных областях спорта, искусства, науки, техники.   При этом важно иметь в виду, что внеурочная деятельность — это, отнюдь, </w:t>
      </w:r>
      <w:r w:rsidRPr="00E600FD">
        <w:rPr>
          <w:rStyle w:val="a5"/>
          <w:iCs/>
          <w:sz w:val="32"/>
          <w:szCs w:val="32"/>
        </w:rPr>
        <w:t>не механическая добавка</w:t>
      </w:r>
      <w:r w:rsidRPr="00E600FD">
        <w:rPr>
          <w:iCs/>
          <w:sz w:val="32"/>
          <w:szCs w:val="32"/>
        </w:rPr>
        <w:t> к основному общему образованию, призванная компенсировать недостатки работы с  отстающими или одарёнными детьми.</w:t>
      </w:r>
    </w:p>
    <w:p w:rsidR="00D6364A" w:rsidRPr="00E600FD" w:rsidRDefault="00D6364A" w:rsidP="00D6364A">
      <w:pPr>
        <w:pStyle w:val="a3"/>
        <w:rPr>
          <w:iCs/>
          <w:sz w:val="32"/>
          <w:szCs w:val="32"/>
        </w:rPr>
      </w:pPr>
      <w:r w:rsidRPr="00E600FD">
        <w:rPr>
          <w:iCs/>
          <w:sz w:val="32"/>
          <w:szCs w:val="32"/>
        </w:rPr>
        <w:t>Внеурочная деятельность – это </w:t>
      </w:r>
      <w:r w:rsidRPr="00E600FD">
        <w:rPr>
          <w:rStyle w:val="a5"/>
          <w:iCs/>
          <w:sz w:val="32"/>
          <w:szCs w:val="32"/>
        </w:rPr>
        <w:t>полноценная органичная часть</w:t>
      </w:r>
      <w:r w:rsidRPr="00E600FD">
        <w:rPr>
          <w:iCs/>
          <w:sz w:val="32"/>
          <w:szCs w:val="32"/>
        </w:rPr>
        <w:t> образовательного процесса, без которой невозможно осуществить полноту и цельность образования.</w:t>
      </w:r>
    </w:p>
    <w:p w:rsidR="005138FE" w:rsidRPr="00E600FD" w:rsidRDefault="005138FE" w:rsidP="0094365F">
      <w:pPr>
        <w:rPr>
          <w:rFonts w:ascii="Times New Roman" w:hAnsi="Times New Roman" w:cs="Times New Roman"/>
          <w:sz w:val="32"/>
          <w:szCs w:val="32"/>
        </w:rPr>
      </w:pPr>
    </w:p>
    <w:sectPr w:rsidR="005138FE" w:rsidRPr="00E600FD" w:rsidSect="00E600FD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EDA"/>
    <w:rsid w:val="00076978"/>
    <w:rsid w:val="00121EDA"/>
    <w:rsid w:val="001C49C2"/>
    <w:rsid w:val="005138FE"/>
    <w:rsid w:val="00644336"/>
    <w:rsid w:val="00791BC4"/>
    <w:rsid w:val="007C79A0"/>
    <w:rsid w:val="008A546E"/>
    <w:rsid w:val="00905B35"/>
    <w:rsid w:val="00914563"/>
    <w:rsid w:val="0094365F"/>
    <w:rsid w:val="00B14064"/>
    <w:rsid w:val="00BC3E71"/>
    <w:rsid w:val="00D6364A"/>
    <w:rsid w:val="00E600FD"/>
    <w:rsid w:val="00FC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FE"/>
  </w:style>
  <w:style w:type="paragraph" w:styleId="1">
    <w:name w:val="heading 1"/>
    <w:basedOn w:val="a"/>
    <w:link w:val="10"/>
    <w:uiPriority w:val="9"/>
    <w:qFormat/>
    <w:rsid w:val="00D63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9A0"/>
  </w:style>
  <w:style w:type="character" w:styleId="a4">
    <w:name w:val="Hyperlink"/>
    <w:basedOn w:val="a0"/>
    <w:uiPriority w:val="99"/>
    <w:semiHidden/>
    <w:unhideWhenUsed/>
    <w:rsid w:val="007C79A0"/>
    <w:rPr>
      <w:color w:val="0000FF"/>
      <w:u w:val="single"/>
    </w:rPr>
  </w:style>
  <w:style w:type="character" w:styleId="a5">
    <w:name w:val="Strong"/>
    <w:basedOn w:val="a0"/>
    <w:uiPriority w:val="22"/>
    <w:qFormat/>
    <w:rsid w:val="00D636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3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BC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hudozhestvennaya_literatura/" TargetMode="External"/><Relationship Id="rId5" Type="http://schemas.openxmlformats.org/officeDocument/2006/relationships/hyperlink" Target="http://pandia.ru/text/category/vospitatelmznaya_rabota/" TargetMode="External"/><Relationship Id="rId4" Type="http://schemas.openxmlformats.org/officeDocument/2006/relationships/hyperlink" Target="http://pandia.ru/text/category/nachalmznoe_obshe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2015-08-24T14:19:00Z</dcterms:created>
  <dcterms:modified xsi:type="dcterms:W3CDTF">2015-08-24T18:53:00Z</dcterms:modified>
</cp:coreProperties>
</file>